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20D" w:rsidRPr="004E1A99" w:rsidRDefault="00957E55" w:rsidP="004E1A99">
      <w:pPr>
        <w:spacing w:after="0" w:line="140" w:lineRule="atLeast"/>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TÜRKİYE </w:t>
      </w:r>
      <w:r w:rsidR="00DD63BC">
        <w:rPr>
          <w:rFonts w:ascii="Times New Roman" w:hAnsi="Times New Roman" w:cs="Times New Roman"/>
          <w:b/>
          <w:color w:val="000000" w:themeColor="text1"/>
          <w:sz w:val="24"/>
          <w:szCs w:val="24"/>
        </w:rPr>
        <w:t>HOKEY</w:t>
      </w:r>
      <w:r w:rsidR="00952CB2" w:rsidRPr="004E1A99">
        <w:rPr>
          <w:rFonts w:ascii="Times New Roman" w:hAnsi="Times New Roman" w:cs="Times New Roman"/>
          <w:b/>
          <w:color w:val="000000" w:themeColor="text1"/>
          <w:sz w:val="24"/>
          <w:szCs w:val="24"/>
        </w:rPr>
        <w:t xml:space="preserve"> FEDERASYONU</w:t>
      </w:r>
    </w:p>
    <w:p w:rsidR="004E1A99" w:rsidRPr="004E1A99" w:rsidRDefault="004E2033" w:rsidP="004E1A99">
      <w:pPr>
        <w:spacing w:after="0" w:line="140" w:lineRule="atLeast"/>
        <w:jc w:val="center"/>
        <w:rPr>
          <w:rFonts w:ascii="Times New Roman" w:hAnsi="Times New Roman" w:cs="Times New Roman"/>
          <w:b/>
          <w:color w:val="000000" w:themeColor="text1"/>
          <w:sz w:val="24"/>
          <w:szCs w:val="24"/>
        </w:rPr>
      </w:pPr>
      <w:r w:rsidRPr="004E1A99">
        <w:rPr>
          <w:rFonts w:ascii="Times New Roman" w:hAnsi="Times New Roman" w:cs="Times New Roman"/>
          <w:b/>
          <w:color w:val="000000" w:themeColor="text1"/>
          <w:sz w:val="24"/>
          <w:szCs w:val="24"/>
        </w:rPr>
        <w:t xml:space="preserve">SATINALMA VE İHALE </w:t>
      </w:r>
      <w:r w:rsidR="00952CB2" w:rsidRPr="004E1A99">
        <w:rPr>
          <w:rFonts w:ascii="Times New Roman" w:hAnsi="Times New Roman" w:cs="Times New Roman"/>
          <w:b/>
          <w:color w:val="000000" w:themeColor="text1"/>
          <w:sz w:val="24"/>
          <w:szCs w:val="24"/>
        </w:rPr>
        <w:t>TALİMAT</w:t>
      </w:r>
      <w:r w:rsidR="006B5DE6">
        <w:rPr>
          <w:rFonts w:ascii="Times New Roman" w:hAnsi="Times New Roman" w:cs="Times New Roman"/>
          <w:b/>
          <w:color w:val="000000" w:themeColor="text1"/>
          <w:sz w:val="24"/>
          <w:szCs w:val="24"/>
        </w:rPr>
        <w:t>I</w:t>
      </w:r>
    </w:p>
    <w:p w:rsidR="00952CB2" w:rsidRPr="004E1A99" w:rsidRDefault="00952CB2" w:rsidP="004E1A99">
      <w:pPr>
        <w:spacing w:after="0" w:line="140" w:lineRule="atLeast"/>
        <w:jc w:val="center"/>
        <w:rPr>
          <w:rFonts w:ascii="Times New Roman" w:hAnsi="Times New Roman" w:cs="Times New Roman"/>
          <w:b/>
          <w:color w:val="000000" w:themeColor="text1"/>
          <w:sz w:val="24"/>
          <w:szCs w:val="24"/>
        </w:rPr>
      </w:pPr>
    </w:p>
    <w:p w:rsidR="00952CB2" w:rsidRPr="004E1A99" w:rsidRDefault="00952CB2" w:rsidP="004E1A99">
      <w:pPr>
        <w:spacing w:after="0" w:line="140" w:lineRule="atLeast"/>
        <w:jc w:val="center"/>
        <w:rPr>
          <w:rFonts w:ascii="Times New Roman" w:hAnsi="Times New Roman" w:cs="Times New Roman"/>
          <w:b/>
          <w:color w:val="000000" w:themeColor="text1"/>
          <w:sz w:val="24"/>
          <w:szCs w:val="24"/>
        </w:rPr>
      </w:pPr>
      <w:r w:rsidRPr="004E1A99">
        <w:rPr>
          <w:rFonts w:ascii="Times New Roman" w:hAnsi="Times New Roman" w:cs="Times New Roman"/>
          <w:b/>
          <w:color w:val="000000" w:themeColor="text1"/>
          <w:sz w:val="24"/>
          <w:szCs w:val="24"/>
        </w:rPr>
        <w:t>BİRİNCİ BÖLÜM</w:t>
      </w:r>
    </w:p>
    <w:p w:rsidR="00952CB2" w:rsidRDefault="00952CB2" w:rsidP="004E1A99">
      <w:pPr>
        <w:spacing w:after="0" w:line="140" w:lineRule="atLeast"/>
        <w:jc w:val="center"/>
        <w:rPr>
          <w:rFonts w:ascii="Times New Roman" w:hAnsi="Times New Roman" w:cs="Times New Roman"/>
          <w:b/>
          <w:color w:val="000000" w:themeColor="text1"/>
          <w:sz w:val="24"/>
          <w:szCs w:val="24"/>
        </w:rPr>
      </w:pPr>
      <w:r w:rsidRPr="004E1A99">
        <w:rPr>
          <w:rFonts w:ascii="Times New Roman" w:hAnsi="Times New Roman" w:cs="Times New Roman"/>
          <w:b/>
          <w:color w:val="000000" w:themeColor="text1"/>
          <w:sz w:val="24"/>
          <w:szCs w:val="24"/>
        </w:rPr>
        <w:t>Amaç, Kapsam, Dayanak ve Tanımlar</w:t>
      </w:r>
    </w:p>
    <w:p w:rsidR="004E1A99" w:rsidRPr="004E1A99" w:rsidRDefault="004E1A99" w:rsidP="004E1A99">
      <w:pPr>
        <w:spacing w:after="0" w:line="140" w:lineRule="atLeast"/>
        <w:jc w:val="center"/>
        <w:rPr>
          <w:rFonts w:ascii="Times New Roman" w:hAnsi="Times New Roman" w:cs="Times New Roman"/>
          <w:b/>
          <w:color w:val="000000" w:themeColor="text1"/>
          <w:sz w:val="24"/>
          <w:szCs w:val="24"/>
        </w:rPr>
      </w:pPr>
    </w:p>
    <w:p w:rsidR="00952CB2" w:rsidRPr="004E1A99" w:rsidRDefault="00952CB2" w:rsidP="005A25DB">
      <w:pPr>
        <w:spacing w:after="0" w:line="140" w:lineRule="atLeast"/>
        <w:jc w:val="both"/>
        <w:rPr>
          <w:rFonts w:ascii="Times New Roman" w:hAnsi="Times New Roman" w:cs="Times New Roman"/>
          <w:color w:val="000000" w:themeColor="text1"/>
          <w:sz w:val="24"/>
          <w:szCs w:val="24"/>
        </w:rPr>
      </w:pPr>
    </w:p>
    <w:p w:rsidR="00952CB2" w:rsidRPr="004E1A99" w:rsidRDefault="004E1A99" w:rsidP="004E2033">
      <w:pPr>
        <w:spacing w:after="0" w:line="140" w:lineRule="atLeast"/>
        <w:ind w:firstLine="708"/>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Amaç</w:t>
      </w:r>
    </w:p>
    <w:p w:rsidR="004408A4" w:rsidRPr="004E1A99" w:rsidRDefault="00952CB2" w:rsidP="004E2033">
      <w:pPr>
        <w:spacing w:after="0" w:line="140" w:lineRule="atLeast"/>
        <w:ind w:firstLine="708"/>
        <w:jc w:val="both"/>
        <w:rPr>
          <w:rFonts w:ascii="Times New Roman" w:hAnsi="Times New Roman" w:cs="Times New Roman"/>
          <w:color w:val="000000" w:themeColor="text1"/>
          <w:sz w:val="24"/>
          <w:szCs w:val="24"/>
        </w:rPr>
      </w:pPr>
      <w:r w:rsidRPr="004E1A99">
        <w:rPr>
          <w:rFonts w:ascii="Times New Roman" w:hAnsi="Times New Roman" w:cs="Times New Roman"/>
          <w:b/>
          <w:color w:val="000000" w:themeColor="text1"/>
          <w:sz w:val="24"/>
          <w:szCs w:val="24"/>
        </w:rPr>
        <w:t>M</w:t>
      </w:r>
      <w:r w:rsidR="004E2033" w:rsidRPr="004E1A99">
        <w:rPr>
          <w:rFonts w:ascii="Times New Roman" w:hAnsi="Times New Roman" w:cs="Times New Roman"/>
          <w:b/>
          <w:color w:val="000000" w:themeColor="text1"/>
          <w:sz w:val="24"/>
          <w:szCs w:val="24"/>
        </w:rPr>
        <w:t>ADDE</w:t>
      </w:r>
      <w:r w:rsidRPr="004E1A99">
        <w:rPr>
          <w:rFonts w:ascii="Times New Roman" w:hAnsi="Times New Roman" w:cs="Times New Roman"/>
          <w:b/>
          <w:color w:val="000000" w:themeColor="text1"/>
          <w:sz w:val="24"/>
          <w:szCs w:val="24"/>
        </w:rPr>
        <w:t xml:space="preserve"> </w:t>
      </w:r>
      <w:r w:rsidRPr="006B5DE6">
        <w:rPr>
          <w:rFonts w:ascii="Times New Roman" w:hAnsi="Times New Roman" w:cs="Times New Roman"/>
          <w:b/>
          <w:color w:val="000000" w:themeColor="text1"/>
          <w:sz w:val="24"/>
          <w:szCs w:val="24"/>
        </w:rPr>
        <w:t xml:space="preserve">1 – </w:t>
      </w:r>
      <w:r w:rsidR="004E2033" w:rsidRPr="006B5DE6">
        <w:rPr>
          <w:rFonts w:ascii="Times New Roman" w:hAnsi="Times New Roman" w:cs="Times New Roman"/>
          <w:b/>
          <w:color w:val="000000" w:themeColor="text1"/>
          <w:sz w:val="24"/>
          <w:szCs w:val="24"/>
        </w:rPr>
        <w:t>(1)</w:t>
      </w:r>
      <w:r w:rsidR="004E2033" w:rsidRPr="004E1A99">
        <w:rPr>
          <w:rFonts w:ascii="Times New Roman" w:hAnsi="Times New Roman" w:cs="Times New Roman"/>
          <w:b/>
          <w:color w:val="000000" w:themeColor="text1"/>
          <w:sz w:val="24"/>
          <w:szCs w:val="24"/>
        </w:rPr>
        <w:t xml:space="preserve"> </w:t>
      </w:r>
      <w:r w:rsidRPr="004E1A99">
        <w:rPr>
          <w:rFonts w:ascii="Times New Roman" w:hAnsi="Times New Roman" w:cs="Times New Roman"/>
          <w:color w:val="000000" w:themeColor="text1"/>
          <w:sz w:val="24"/>
          <w:szCs w:val="24"/>
        </w:rPr>
        <w:t xml:space="preserve">Bu </w:t>
      </w:r>
      <w:r w:rsidR="004E2033" w:rsidRPr="004E1A99">
        <w:rPr>
          <w:rFonts w:ascii="Times New Roman" w:hAnsi="Times New Roman" w:cs="Times New Roman"/>
          <w:color w:val="000000" w:themeColor="text1"/>
          <w:sz w:val="24"/>
          <w:szCs w:val="24"/>
        </w:rPr>
        <w:t>T</w:t>
      </w:r>
      <w:r w:rsidR="00DD63BC">
        <w:rPr>
          <w:rFonts w:ascii="Times New Roman" w:hAnsi="Times New Roman" w:cs="Times New Roman"/>
          <w:color w:val="000000" w:themeColor="text1"/>
          <w:sz w:val="24"/>
          <w:szCs w:val="24"/>
        </w:rPr>
        <w:t>alimatın amacı</w:t>
      </w:r>
      <w:r w:rsidR="004E1A99">
        <w:rPr>
          <w:rFonts w:ascii="Times New Roman" w:hAnsi="Times New Roman" w:cs="Times New Roman"/>
          <w:color w:val="000000" w:themeColor="text1"/>
          <w:sz w:val="24"/>
          <w:szCs w:val="24"/>
        </w:rPr>
        <w:t>; f</w:t>
      </w:r>
      <w:r w:rsidR="006B5DE6">
        <w:rPr>
          <w:rFonts w:ascii="Times New Roman" w:hAnsi="Times New Roman" w:cs="Times New Roman"/>
          <w:color w:val="000000" w:themeColor="text1"/>
          <w:sz w:val="24"/>
          <w:szCs w:val="24"/>
        </w:rPr>
        <w:t>ederasyonun</w:t>
      </w:r>
      <w:r w:rsidR="004E2033" w:rsidRPr="004E1A99">
        <w:rPr>
          <w:rFonts w:ascii="Times New Roman" w:hAnsi="Times New Roman" w:cs="Times New Roman"/>
          <w:color w:val="000000" w:themeColor="text1"/>
          <w:sz w:val="24"/>
          <w:szCs w:val="24"/>
        </w:rPr>
        <w:t xml:space="preserve"> ekonomik ve sosyal ihtiyaçları dikkate alınarak, yurt içinden ve dışından her türlü mal ve hizmet alımlarının ve</w:t>
      </w:r>
      <w:r w:rsidR="004E1A99">
        <w:rPr>
          <w:rFonts w:ascii="Times New Roman" w:hAnsi="Times New Roman" w:cs="Times New Roman"/>
          <w:color w:val="000000" w:themeColor="text1"/>
          <w:sz w:val="24"/>
          <w:szCs w:val="24"/>
        </w:rPr>
        <w:t>rimlilik ilkeleri doğrultusunda</w:t>
      </w:r>
      <w:r w:rsidR="001D6FF7">
        <w:rPr>
          <w:rFonts w:ascii="Times New Roman" w:hAnsi="Times New Roman" w:cs="Times New Roman"/>
          <w:color w:val="000000" w:themeColor="text1"/>
          <w:sz w:val="24"/>
          <w:szCs w:val="24"/>
        </w:rPr>
        <w:t xml:space="preserve">, </w:t>
      </w:r>
      <w:r w:rsidR="004E1A99">
        <w:rPr>
          <w:rFonts w:ascii="Times New Roman" w:hAnsi="Times New Roman" w:cs="Times New Roman"/>
          <w:color w:val="000000" w:themeColor="text1"/>
          <w:sz w:val="24"/>
          <w:szCs w:val="24"/>
        </w:rPr>
        <w:t>en uygun fiyat ve şartlar</w:t>
      </w:r>
      <w:r w:rsidR="001D6FF7">
        <w:rPr>
          <w:rFonts w:ascii="Times New Roman" w:hAnsi="Times New Roman" w:cs="Times New Roman"/>
          <w:color w:val="000000" w:themeColor="text1"/>
          <w:sz w:val="24"/>
          <w:szCs w:val="24"/>
        </w:rPr>
        <w:t>la,</w:t>
      </w:r>
      <w:r w:rsidRPr="004E1A99">
        <w:rPr>
          <w:rFonts w:ascii="Times New Roman" w:hAnsi="Times New Roman" w:cs="Times New Roman"/>
          <w:color w:val="000000" w:themeColor="text1"/>
          <w:sz w:val="24"/>
          <w:szCs w:val="24"/>
        </w:rPr>
        <w:t xml:space="preserve"> </w:t>
      </w:r>
      <w:r w:rsidR="004E1A99">
        <w:rPr>
          <w:rFonts w:ascii="Times New Roman" w:hAnsi="Times New Roman" w:cs="Times New Roman"/>
          <w:color w:val="000000" w:themeColor="text1"/>
          <w:sz w:val="24"/>
          <w:szCs w:val="24"/>
        </w:rPr>
        <w:t>en uygun zamanda</w:t>
      </w:r>
      <w:r w:rsidR="004E2033" w:rsidRPr="004E1A99">
        <w:rPr>
          <w:rFonts w:ascii="Times New Roman" w:hAnsi="Times New Roman" w:cs="Times New Roman"/>
          <w:color w:val="000000" w:themeColor="text1"/>
          <w:sz w:val="24"/>
          <w:szCs w:val="24"/>
        </w:rPr>
        <w:t xml:space="preserve"> serbest piyasa koşulları içerisinde temin edilmesine ilişkin usul ve esasları düzenlemektir. </w:t>
      </w:r>
    </w:p>
    <w:p w:rsidR="004E2033" w:rsidRPr="004E1A99" w:rsidRDefault="004E2033" w:rsidP="005A25DB">
      <w:pPr>
        <w:spacing w:after="0" w:line="140" w:lineRule="atLeast"/>
        <w:jc w:val="both"/>
        <w:rPr>
          <w:rFonts w:ascii="Times New Roman" w:hAnsi="Times New Roman" w:cs="Times New Roman"/>
          <w:b/>
          <w:color w:val="000000" w:themeColor="text1"/>
          <w:sz w:val="24"/>
          <w:szCs w:val="24"/>
        </w:rPr>
      </w:pPr>
    </w:p>
    <w:p w:rsidR="004408A4" w:rsidRPr="004E1A99" w:rsidRDefault="004E1A99" w:rsidP="004E2033">
      <w:pPr>
        <w:spacing w:after="0" w:line="140" w:lineRule="atLeast"/>
        <w:ind w:firstLine="708"/>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Kapsam</w:t>
      </w:r>
    </w:p>
    <w:p w:rsidR="004E2033" w:rsidRPr="004E1A99" w:rsidRDefault="001C7670" w:rsidP="004E2033">
      <w:pPr>
        <w:spacing w:after="0" w:line="140" w:lineRule="atLeast"/>
        <w:ind w:firstLine="708"/>
        <w:jc w:val="both"/>
        <w:rPr>
          <w:rFonts w:ascii="Times New Roman" w:hAnsi="Times New Roman" w:cs="Times New Roman"/>
          <w:color w:val="000000" w:themeColor="text1"/>
          <w:sz w:val="24"/>
          <w:szCs w:val="24"/>
        </w:rPr>
      </w:pPr>
      <w:r w:rsidRPr="004E1A99">
        <w:rPr>
          <w:rFonts w:ascii="Times New Roman" w:hAnsi="Times New Roman" w:cs="Times New Roman"/>
          <w:b/>
          <w:color w:val="000000" w:themeColor="text1"/>
          <w:sz w:val="24"/>
          <w:szCs w:val="24"/>
        </w:rPr>
        <w:t>M</w:t>
      </w:r>
      <w:r w:rsidR="004E2033" w:rsidRPr="004E1A99">
        <w:rPr>
          <w:rFonts w:ascii="Times New Roman" w:hAnsi="Times New Roman" w:cs="Times New Roman"/>
          <w:b/>
          <w:color w:val="000000" w:themeColor="text1"/>
          <w:sz w:val="24"/>
          <w:szCs w:val="24"/>
        </w:rPr>
        <w:t>ADDE</w:t>
      </w:r>
      <w:r w:rsidRPr="004E1A99">
        <w:rPr>
          <w:rFonts w:ascii="Times New Roman" w:hAnsi="Times New Roman" w:cs="Times New Roman"/>
          <w:b/>
          <w:color w:val="000000" w:themeColor="text1"/>
          <w:sz w:val="24"/>
          <w:szCs w:val="24"/>
        </w:rPr>
        <w:t xml:space="preserve"> </w:t>
      </w:r>
      <w:r w:rsidRPr="006B5DE6">
        <w:rPr>
          <w:rFonts w:ascii="Times New Roman" w:hAnsi="Times New Roman" w:cs="Times New Roman"/>
          <w:b/>
          <w:color w:val="000000" w:themeColor="text1"/>
          <w:sz w:val="24"/>
          <w:szCs w:val="24"/>
        </w:rPr>
        <w:t xml:space="preserve">2 – </w:t>
      </w:r>
      <w:r w:rsidR="004E2033" w:rsidRPr="006B5DE6">
        <w:rPr>
          <w:rFonts w:ascii="Times New Roman" w:hAnsi="Times New Roman" w:cs="Times New Roman"/>
          <w:b/>
          <w:color w:val="000000" w:themeColor="text1"/>
          <w:sz w:val="24"/>
          <w:szCs w:val="24"/>
        </w:rPr>
        <w:t>(1)</w:t>
      </w:r>
      <w:r w:rsidR="004E2033" w:rsidRPr="004E1A99">
        <w:rPr>
          <w:rFonts w:ascii="Times New Roman" w:hAnsi="Times New Roman" w:cs="Times New Roman"/>
          <w:b/>
          <w:color w:val="000000" w:themeColor="text1"/>
          <w:sz w:val="24"/>
          <w:szCs w:val="24"/>
        </w:rPr>
        <w:t xml:space="preserve"> </w:t>
      </w:r>
      <w:r w:rsidR="004E1A99">
        <w:rPr>
          <w:rFonts w:ascii="Times New Roman" w:hAnsi="Times New Roman" w:cs="Times New Roman"/>
          <w:color w:val="000000" w:themeColor="text1"/>
          <w:sz w:val="24"/>
          <w:szCs w:val="24"/>
        </w:rPr>
        <w:t>Bu Talimat; f</w:t>
      </w:r>
      <w:r w:rsidR="00D82CF0">
        <w:rPr>
          <w:rFonts w:ascii="Times New Roman" w:hAnsi="Times New Roman" w:cs="Times New Roman"/>
          <w:color w:val="000000" w:themeColor="text1"/>
          <w:sz w:val="24"/>
          <w:szCs w:val="24"/>
        </w:rPr>
        <w:t>ederasyonun</w:t>
      </w:r>
      <w:r w:rsidR="004E2033" w:rsidRPr="004E1A99">
        <w:rPr>
          <w:rFonts w:ascii="Times New Roman" w:hAnsi="Times New Roman" w:cs="Times New Roman"/>
          <w:color w:val="000000" w:themeColor="text1"/>
          <w:sz w:val="24"/>
          <w:szCs w:val="24"/>
        </w:rPr>
        <w:t xml:space="preserve"> ihtiyaç duyduğu her türlü mal ve hizmet alımlarının yapılması ve yaptırılmasına ilişkin hükümleri kapsar. </w:t>
      </w:r>
    </w:p>
    <w:p w:rsidR="004E2033" w:rsidRPr="004E1A99" w:rsidRDefault="004E2033" w:rsidP="005A25DB">
      <w:pPr>
        <w:spacing w:after="0" w:line="140" w:lineRule="atLeast"/>
        <w:jc w:val="both"/>
        <w:rPr>
          <w:rFonts w:ascii="Times New Roman" w:hAnsi="Times New Roman" w:cs="Times New Roman"/>
          <w:color w:val="000000" w:themeColor="text1"/>
          <w:sz w:val="24"/>
          <w:szCs w:val="24"/>
        </w:rPr>
      </w:pPr>
    </w:p>
    <w:p w:rsidR="001C7670" w:rsidRPr="004E1A99" w:rsidRDefault="004E1A99" w:rsidP="004E2033">
      <w:pPr>
        <w:spacing w:after="0" w:line="140" w:lineRule="atLeast"/>
        <w:ind w:firstLine="708"/>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Dayanak</w:t>
      </w:r>
    </w:p>
    <w:p w:rsidR="001C7670" w:rsidRPr="004E1A99" w:rsidRDefault="001C7670" w:rsidP="004E2033">
      <w:pPr>
        <w:spacing w:after="0" w:line="140" w:lineRule="atLeast"/>
        <w:ind w:firstLine="708"/>
        <w:jc w:val="both"/>
        <w:rPr>
          <w:rFonts w:ascii="Times New Roman" w:hAnsi="Times New Roman" w:cs="Times New Roman"/>
          <w:color w:val="000000" w:themeColor="text1"/>
          <w:sz w:val="24"/>
          <w:szCs w:val="24"/>
        </w:rPr>
      </w:pPr>
      <w:r w:rsidRPr="004E1A99">
        <w:rPr>
          <w:rFonts w:ascii="Times New Roman" w:hAnsi="Times New Roman" w:cs="Times New Roman"/>
          <w:b/>
          <w:color w:val="000000" w:themeColor="text1"/>
          <w:sz w:val="24"/>
          <w:szCs w:val="24"/>
        </w:rPr>
        <w:t>M</w:t>
      </w:r>
      <w:r w:rsidR="004E2033" w:rsidRPr="004E1A99">
        <w:rPr>
          <w:rFonts w:ascii="Times New Roman" w:hAnsi="Times New Roman" w:cs="Times New Roman"/>
          <w:b/>
          <w:color w:val="000000" w:themeColor="text1"/>
          <w:sz w:val="24"/>
          <w:szCs w:val="24"/>
        </w:rPr>
        <w:t>ADDE</w:t>
      </w:r>
      <w:r w:rsidR="004E1A99">
        <w:rPr>
          <w:rFonts w:ascii="Times New Roman" w:hAnsi="Times New Roman" w:cs="Times New Roman"/>
          <w:b/>
          <w:color w:val="000000" w:themeColor="text1"/>
          <w:sz w:val="24"/>
          <w:szCs w:val="24"/>
        </w:rPr>
        <w:t xml:space="preserve"> </w:t>
      </w:r>
      <w:r w:rsidRPr="004E1A99">
        <w:rPr>
          <w:rFonts w:ascii="Times New Roman" w:hAnsi="Times New Roman" w:cs="Times New Roman"/>
          <w:b/>
          <w:color w:val="000000" w:themeColor="text1"/>
          <w:sz w:val="24"/>
          <w:szCs w:val="24"/>
        </w:rPr>
        <w:t>3</w:t>
      </w:r>
      <w:r w:rsidR="004E1A99">
        <w:rPr>
          <w:rFonts w:ascii="Times New Roman" w:hAnsi="Times New Roman" w:cs="Times New Roman"/>
          <w:b/>
          <w:color w:val="000000" w:themeColor="text1"/>
          <w:sz w:val="24"/>
          <w:szCs w:val="24"/>
        </w:rPr>
        <w:t xml:space="preserve"> </w:t>
      </w:r>
      <w:r w:rsidRPr="006B5DE6">
        <w:rPr>
          <w:rFonts w:ascii="Times New Roman" w:hAnsi="Times New Roman" w:cs="Times New Roman"/>
          <w:b/>
          <w:color w:val="000000" w:themeColor="text1"/>
          <w:sz w:val="24"/>
          <w:szCs w:val="24"/>
        </w:rPr>
        <w:t>–</w:t>
      </w:r>
      <w:r w:rsidR="004E1A99" w:rsidRPr="006B5DE6">
        <w:rPr>
          <w:rFonts w:ascii="Times New Roman" w:hAnsi="Times New Roman" w:cs="Times New Roman"/>
          <w:b/>
          <w:color w:val="000000" w:themeColor="text1"/>
          <w:sz w:val="24"/>
          <w:szCs w:val="24"/>
        </w:rPr>
        <w:t>(1)</w:t>
      </w:r>
      <w:r w:rsidRPr="004E1A99">
        <w:rPr>
          <w:rFonts w:ascii="Times New Roman" w:hAnsi="Times New Roman" w:cs="Times New Roman"/>
          <w:b/>
          <w:color w:val="000000" w:themeColor="text1"/>
          <w:sz w:val="24"/>
          <w:szCs w:val="24"/>
        </w:rPr>
        <w:t xml:space="preserve"> </w:t>
      </w:r>
      <w:r w:rsidR="00F554DA" w:rsidRPr="004E1A99">
        <w:rPr>
          <w:rFonts w:ascii="Times New Roman" w:hAnsi="Times New Roman" w:cs="Times New Roman"/>
          <w:color w:val="000000" w:themeColor="text1"/>
          <w:sz w:val="24"/>
          <w:szCs w:val="24"/>
        </w:rPr>
        <w:t>Bu Talimat</w:t>
      </w:r>
      <w:r w:rsidR="004E1A99">
        <w:rPr>
          <w:rFonts w:ascii="Times New Roman" w:hAnsi="Times New Roman" w:cs="Times New Roman"/>
          <w:color w:val="000000" w:themeColor="text1"/>
          <w:sz w:val="24"/>
          <w:szCs w:val="24"/>
        </w:rPr>
        <w:t>;</w:t>
      </w:r>
      <w:r w:rsidR="00F554DA" w:rsidRPr="004E1A99">
        <w:rPr>
          <w:rFonts w:ascii="Times New Roman" w:hAnsi="Times New Roman" w:cs="Times New Roman"/>
          <w:color w:val="000000" w:themeColor="text1"/>
          <w:sz w:val="24"/>
          <w:szCs w:val="24"/>
        </w:rPr>
        <w:t xml:space="preserve"> </w:t>
      </w:r>
      <w:proofErr w:type="gramStart"/>
      <w:r w:rsidR="00742521" w:rsidRPr="004E1A99">
        <w:rPr>
          <w:rFonts w:ascii="Times New Roman" w:hAnsi="Times New Roman" w:cs="Times New Roman"/>
          <w:color w:val="000000" w:themeColor="text1"/>
          <w:sz w:val="24"/>
          <w:szCs w:val="24"/>
        </w:rPr>
        <w:t>21/5/1986</w:t>
      </w:r>
      <w:proofErr w:type="gramEnd"/>
      <w:r w:rsidR="00742521" w:rsidRPr="004E1A99">
        <w:rPr>
          <w:rFonts w:ascii="Times New Roman" w:hAnsi="Times New Roman" w:cs="Times New Roman"/>
          <w:color w:val="000000" w:themeColor="text1"/>
          <w:sz w:val="24"/>
          <w:szCs w:val="24"/>
        </w:rPr>
        <w:t xml:space="preserve"> tarihli ve </w:t>
      </w:r>
      <w:r w:rsidR="00F554DA" w:rsidRPr="004E1A99">
        <w:rPr>
          <w:rFonts w:ascii="Times New Roman" w:hAnsi="Times New Roman" w:cs="Times New Roman"/>
          <w:color w:val="000000" w:themeColor="text1"/>
          <w:sz w:val="24"/>
          <w:szCs w:val="24"/>
        </w:rPr>
        <w:t>3289 sayılı Spor Genel Müdürlüğünün Teşkilat ve Görevleri Hakkında Kanunun Ek</w:t>
      </w:r>
      <w:r w:rsidR="004E2033" w:rsidRPr="004E1A99">
        <w:rPr>
          <w:rFonts w:ascii="Times New Roman" w:hAnsi="Times New Roman" w:cs="Times New Roman"/>
          <w:color w:val="000000" w:themeColor="text1"/>
          <w:sz w:val="24"/>
          <w:szCs w:val="24"/>
        </w:rPr>
        <w:t xml:space="preserve"> </w:t>
      </w:r>
      <w:r w:rsidR="00D82CF0">
        <w:rPr>
          <w:rFonts w:ascii="Times New Roman" w:hAnsi="Times New Roman" w:cs="Times New Roman"/>
          <w:color w:val="000000" w:themeColor="text1"/>
          <w:sz w:val="24"/>
          <w:szCs w:val="24"/>
        </w:rPr>
        <w:t>9 uncu maddesi</w:t>
      </w:r>
      <w:r w:rsidR="00F554DA" w:rsidRPr="004E1A99">
        <w:rPr>
          <w:rFonts w:ascii="Times New Roman" w:hAnsi="Times New Roman" w:cs="Times New Roman"/>
          <w:color w:val="000000" w:themeColor="text1"/>
          <w:sz w:val="24"/>
          <w:szCs w:val="24"/>
        </w:rPr>
        <w:t xml:space="preserve"> ve </w:t>
      </w:r>
      <w:r w:rsidR="004E2033" w:rsidRPr="004E1A99">
        <w:rPr>
          <w:rFonts w:ascii="Times New Roman" w:hAnsi="Times New Roman" w:cs="Times New Roman"/>
          <w:color w:val="000000" w:themeColor="text1"/>
          <w:sz w:val="24"/>
          <w:szCs w:val="24"/>
        </w:rPr>
        <w:t>19/7/2012 tarihli ve 28358 sayılı Resmi Gazetede yayımlanarak yürürlüğe giren Bağımsız Spor Federasyonlarının Çalışma Usul ve Esasları Hakkında Yönetmeliğin 6/(i) maddesi</w:t>
      </w:r>
      <w:r w:rsidR="004E1A99">
        <w:rPr>
          <w:rFonts w:ascii="Times New Roman" w:hAnsi="Times New Roman" w:cs="Times New Roman"/>
          <w:color w:val="000000" w:themeColor="text1"/>
          <w:sz w:val="24"/>
          <w:szCs w:val="24"/>
        </w:rPr>
        <w:t xml:space="preserve"> ve </w:t>
      </w:r>
      <w:r w:rsidR="004E2033" w:rsidRPr="004E1A99">
        <w:rPr>
          <w:rFonts w:ascii="Times New Roman" w:hAnsi="Times New Roman" w:cs="Times New Roman"/>
          <w:color w:val="000000" w:themeColor="text1"/>
          <w:sz w:val="24"/>
          <w:szCs w:val="24"/>
        </w:rPr>
        <w:t xml:space="preserve">Türkiye </w:t>
      </w:r>
      <w:r w:rsidR="00DD63BC">
        <w:rPr>
          <w:rFonts w:ascii="Times New Roman" w:hAnsi="Times New Roman" w:cs="Times New Roman"/>
          <w:color w:val="000000" w:themeColor="text1"/>
          <w:sz w:val="24"/>
          <w:szCs w:val="24"/>
        </w:rPr>
        <w:t xml:space="preserve">Hokey </w:t>
      </w:r>
      <w:r w:rsidR="004E2033" w:rsidRPr="004E1A99">
        <w:rPr>
          <w:rFonts w:ascii="Times New Roman" w:hAnsi="Times New Roman" w:cs="Times New Roman"/>
          <w:color w:val="000000" w:themeColor="text1"/>
          <w:sz w:val="24"/>
          <w:szCs w:val="24"/>
        </w:rPr>
        <w:t xml:space="preserve">Federasyonu Ana Statüsüne </w:t>
      </w:r>
      <w:r w:rsidR="00F554DA" w:rsidRPr="004E1A99">
        <w:rPr>
          <w:rFonts w:ascii="Times New Roman" w:hAnsi="Times New Roman" w:cs="Times New Roman"/>
          <w:color w:val="000000" w:themeColor="text1"/>
          <w:sz w:val="24"/>
          <w:szCs w:val="24"/>
        </w:rPr>
        <w:t>dayanılarak hazırlanmıştır.</w:t>
      </w:r>
    </w:p>
    <w:p w:rsidR="00F554DA" w:rsidRPr="004E1A99" w:rsidRDefault="00F554DA" w:rsidP="005A25DB">
      <w:pPr>
        <w:spacing w:after="0" w:line="140" w:lineRule="atLeast"/>
        <w:jc w:val="both"/>
        <w:rPr>
          <w:rFonts w:ascii="Times New Roman" w:hAnsi="Times New Roman" w:cs="Times New Roman"/>
          <w:color w:val="000000" w:themeColor="text1"/>
          <w:sz w:val="24"/>
          <w:szCs w:val="24"/>
        </w:rPr>
      </w:pPr>
    </w:p>
    <w:p w:rsidR="001C7670" w:rsidRPr="004E1A99" w:rsidRDefault="00385D18" w:rsidP="001822BE">
      <w:pPr>
        <w:spacing w:after="0" w:line="140" w:lineRule="atLeast"/>
        <w:ind w:firstLine="708"/>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Tanımlar</w:t>
      </w:r>
    </w:p>
    <w:p w:rsidR="001C7670" w:rsidRPr="004E1A99" w:rsidRDefault="001C7670" w:rsidP="001822BE">
      <w:pPr>
        <w:spacing w:after="0" w:line="140" w:lineRule="atLeast"/>
        <w:ind w:firstLine="708"/>
        <w:jc w:val="both"/>
        <w:rPr>
          <w:rFonts w:ascii="Times New Roman" w:hAnsi="Times New Roman" w:cs="Times New Roman"/>
          <w:color w:val="000000" w:themeColor="text1"/>
          <w:sz w:val="24"/>
          <w:szCs w:val="24"/>
        </w:rPr>
      </w:pPr>
      <w:r w:rsidRPr="004E1A99">
        <w:rPr>
          <w:rFonts w:ascii="Times New Roman" w:hAnsi="Times New Roman" w:cs="Times New Roman"/>
          <w:b/>
          <w:color w:val="000000" w:themeColor="text1"/>
          <w:sz w:val="24"/>
          <w:szCs w:val="24"/>
        </w:rPr>
        <w:t xml:space="preserve">Madde </w:t>
      </w:r>
      <w:r w:rsidRPr="006B5DE6">
        <w:rPr>
          <w:rFonts w:ascii="Times New Roman" w:hAnsi="Times New Roman" w:cs="Times New Roman"/>
          <w:b/>
          <w:color w:val="000000" w:themeColor="text1"/>
          <w:sz w:val="24"/>
          <w:szCs w:val="24"/>
        </w:rPr>
        <w:t xml:space="preserve">4 – </w:t>
      </w:r>
      <w:r w:rsidR="001822BE" w:rsidRPr="006B5DE6">
        <w:rPr>
          <w:rFonts w:ascii="Times New Roman" w:hAnsi="Times New Roman" w:cs="Times New Roman"/>
          <w:b/>
          <w:color w:val="000000" w:themeColor="text1"/>
          <w:sz w:val="24"/>
          <w:szCs w:val="24"/>
        </w:rPr>
        <w:t>(1)</w:t>
      </w:r>
      <w:r w:rsidR="001822BE" w:rsidRPr="004E1A99">
        <w:rPr>
          <w:rFonts w:ascii="Times New Roman" w:hAnsi="Times New Roman" w:cs="Times New Roman"/>
          <w:color w:val="000000" w:themeColor="text1"/>
          <w:sz w:val="24"/>
          <w:szCs w:val="24"/>
        </w:rPr>
        <w:t xml:space="preserve"> </w:t>
      </w:r>
      <w:r w:rsidRPr="004E1A99">
        <w:rPr>
          <w:rFonts w:ascii="Times New Roman" w:hAnsi="Times New Roman" w:cs="Times New Roman"/>
          <w:color w:val="000000" w:themeColor="text1"/>
          <w:sz w:val="24"/>
          <w:szCs w:val="24"/>
        </w:rPr>
        <w:t>Bu talimatta geçen;</w:t>
      </w:r>
    </w:p>
    <w:p w:rsidR="001822BE" w:rsidRPr="004E1A99" w:rsidRDefault="001822BE" w:rsidP="004E1A99">
      <w:pPr>
        <w:pStyle w:val="ListeParagraf"/>
        <w:numPr>
          <w:ilvl w:val="0"/>
          <w:numId w:val="12"/>
        </w:numPr>
        <w:spacing w:after="0" w:line="140" w:lineRule="atLeast"/>
        <w:jc w:val="both"/>
        <w:rPr>
          <w:rFonts w:ascii="Times New Roman" w:hAnsi="Times New Roman" w:cs="Times New Roman"/>
          <w:color w:val="000000" w:themeColor="text1"/>
          <w:sz w:val="24"/>
          <w:szCs w:val="24"/>
        </w:rPr>
      </w:pPr>
      <w:r w:rsidRPr="006B5DE6">
        <w:rPr>
          <w:rFonts w:ascii="Times New Roman" w:hAnsi="Times New Roman" w:cs="Times New Roman"/>
          <w:b/>
          <w:color w:val="000000" w:themeColor="text1"/>
          <w:sz w:val="24"/>
          <w:szCs w:val="24"/>
        </w:rPr>
        <w:t>Ana Statü</w:t>
      </w:r>
      <w:r w:rsidRPr="006B5DE6">
        <w:rPr>
          <w:rFonts w:ascii="Times New Roman" w:hAnsi="Times New Roman" w:cs="Times New Roman"/>
          <w:b/>
          <w:color w:val="000000" w:themeColor="text1"/>
          <w:sz w:val="24"/>
          <w:szCs w:val="24"/>
        </w:rPr>
        <w:tab/>
      </w:r>
      <w:r w:rsidRPr="006B5DE6">
        <w:rPr>
          <w:rFonts w:ascii="Times New Roman" w:hAnsi="Times New Roman" w:cs="Times New Roman"/>
          <w:b/>
          <w:color w:val="000000" w:themeColor="text1"/>
          <w:sz w:val="24"/>
          <w:szCs w:val="24"/>
        </w:rPr>
        <w:tab/>
      </w:r>
      <w:r w:rsidR="00A8232F" w:rsidRPr="006B5DE6">
        <w:rPr>
          <w:rFonts w:ascii="Times New Roman" w:hAnsi="Times New Roman" w:cs="Times New Roman"/>
          <w:b/>
          <w:color w:val="000000" w:themeColor="text1"/>
          <w:sz w:val="24"/>
          <w:szCs w:val="24"/>
        </w:rPr>
        <w:tab/>
      </w:r>
      <w:r w:rsidRPr="006B5DE6">
        <w:rPr>
          <w:rFonts w:ascii="Times New Roman" w:hAnsi="Times New Roman" w:cs="Times New Roman"/>
          <w:b/>
          <w:color w:val="000000" w:themeColor="text1"/>
          <w:sz w:val="24"/>
          <w:szCs w:val="24"/>
        </w:rPr>
        <w:t>:</w:t>
      </w:r>
      <w:r w:rsidRPr="004E1A99">
        <w:rPr>
          <w:rFonts w:ascii="Times New Roman" w:hAnsi="Times New Roman" w:cs="Times New Roman"/>
          <w:color w:val="000000" w:themeColor="text1"/>
          <w:sz w:val="24"/>
          <w:szCs w:val="24"/>
        </w:rPr>
        <w:t xml:space="preserve">Türkiye </w:t>
      </w:r>
      <w:r w:rsidR="00DD63BC">
        <w:rPr>
          <w:rFonts w:ascii="Times New Roman" w:hAnsi="Times New Roman" w:cs="Times New Roman"/>
          <w:color w:val="000000" w:themeColor="text1"/>
          <w:sz w:val="24"/>
          <w:szCs w:val="24"/>
        </w:rPr>
        <w:t>Hokey</w:t>
      </w:r>
      <w:r w:rsidRPr="004E1A99">
        <w:rPr>
          <w:rFonts w:ascii="Times New Roman" w:hAnsi="Times New Roman" w:cs="Times New Roman"/>
          <w:color w:val="000000" w:themeColor="text1"/>
          <w:sz w:val="24"/>
          <w:szCs w:val="24"/>
        </w:rPr>
        <w:t xml:space="preserve"> Federasyonu Ana Statü’sünü, </w:t>
      </w:r>
    </w:p>
    <w:p w:rsidR="001822BE" w:rsidRPr="004E1A99" w:rsidRDefault="001822BE" w:rsidP="001822BE">
      <w:pPr>
        <w:pStyle w:val="ListeParagraf"/>
        <w:numPr>
          <w:ilvl w:val="0"/>
          <w:numId w:val="12"/>
        </w:numPr>
        <w:spacing w:after="0" w:line="140" w:lineRule="atLeast"/>
        <w:jc w:val="both"/>
        <w:rPr>
          <w:rFonts w:ascii="Times New Roman" w:hAnsi="Times New Roman" w:cs="Times New Roman"/>
          <w:color w:val="000000" w:themeColor="text1"/>
          <w:sz w:val="24"/>
          <w:szCs w:val="24"/>
        </w:rPr>
      </w:pPr>
      <w:r w:rsidRPr="006B5DE6">
        <w:rPr>
          <w:rFonts w:ascii="Times New Roman" w:hAnsi="Times New Roman" w:cs="Times New Roman"/>
          <w:b/>
          <w:color w:val="000000" w:themeColor="text1"/>
          <w:sz w:val="24"/>
          <w:szCs w:val="24"/>
        </w:rPr>
        <w:t>Başkan</w:t>
      </w:r>
      <w:r w:rsidRPr="006B5DE6">
        <w:rPr>
          <w:rFonts w:ascii="Times New Roman" w:hAnsi="Times New Roman" w:cs="Times New Roman"/>
          <w:b/>
          <w:color w:val="000000" w:themeColor="text1"/>
          <w:sz w:val="24"/>
          <w:szCs w:val="24"/>
        </w:rPr>
        <w:tab/>
      </w:r>
      <w:r w:rsidRPr="006B5DE6">
        <w:rPr>
          <w:rFonts w:ascii="Times New Roman" w:hAnsi="Times New Roman" w:cs="Times New Roman"/>
          <w:b/>
          <w:color w:val="000000" w:themeColor="text1"/>
          <w:sz w:val="24"/>
          <w:szCs w:val="24"/>
        </w:rPr>
        <w:tab/>
      </w:r>
      <w:r w:rsidR="00A8232F" w:rsidRPr="006B5DE6">
        <w:rPr>
          <w:rFonts w:ascii="Times New Roman" w:hAnsi="Times New Roman" w:cs="Times New Roman"/>
          <w:b/>
          <w:color w:val="000000" w:themeColor="text1"/>
          <w:sz w:val="24"/>
          <w:szCs w:val="24"/>
        </w:rPr>
        <w:tab/>
      </w:r>
      <w:r w:rsidR="004E1A99" w:rsidRPr="006B5DE6">
        <w:rPr>
          <w:rFonts w:ascii="Times New Roman" w:hAnsi="Times New Roman" w:cs="Times New Roman"/>
          <w:b/>
          <w:color w:val="000000" w:themeColor="text1"/>
          <w:sz w:val="24"/>
          <w:szCs w:val="24"/>
        </w:rPr>
        <w:t>:</w:t>
      </w:r>
      <w:r w:rsidRPr="004E1A99">
        <w:rPr>
          <w:rFonts w:ascii="Times New Roman" w:hAnsi="Times New Roman" w:cs="Times New Roman"/>
          <w:color w:val="000000" w:themeColor="text1"/>
          <w:sz w:val="24"/>
          <w:szCs w:val="24"/>
        </w:rPr>
        <w:t xml:space="preserve">Türkiye </w:t>
      </w:r>
      <w:r w:rsidR="00DD63BC">
        <w:rPr>
          <w:rFonts w:ascii="Times New Roman" w:hAnsi="Times New Roman" w:cs="Times New Roman"/>
          <w:color w:val="000000" w:themeColor="text1"/>
          <w:sz w:val="24"/>
          <w:szCs w:val="24"/>
        </w:rPr>
        <w:t>Hokey</w:t>
      </w:r>
      <w:r w:rsidR="00DD63BC" w:rsidRPr="004E1A99">
        <w:rPr>
          <w:rFonts w:ascii="Times New Roman" w:hAnsi="Times New Roman" w:cs="Times New Roman"/>
          <w:color w:val="000000" w:themeColor="text1"/>
          <w:sz w:val="24"/>
          <w:szCs w:val="24"/>
        </w:rPr>
        <w:t xml:space="preserve"> </w:t>
      </w:r>
      <w:r w:rsidRPr="004E1A99">
        <w:rPr>
          <w:rFonts w:ascii="Times New Roman" w:hAnsi="Times New Roman" w:cs="Times New Roman"/>
          <w:color w:val="000000" w:themeColor="text1"/>
          <w:sz w:val="24"/>
          <w:szCs w:val="24"/>
        </w:rPr>
        <w:t xml:space="preserve">Federasyonu Başkanını, </w:t>
      </w:r>
    </w:p>
    <w:p w:rsidR="001822BE" w:rsidRPr="004E1A99" w:rsidRDefault="001822BE" w:rsidP="001822BE">
      <w:pPr>
        <w:pStyle w:val="ListeParagraf"/>
        <w:numPr>
          <w:ilvl w:val="0"/>
          <w:numId w:val="12"/>
        </w:numPr>
        <w:spacing w:after="0" w:line="140" w:lineRule="atLeast"/>
        <w:jc w:val="both"/>
        <w:rPr>
          <w:rFonts w:ascii="Times New Roman" w:hAnsi="Times New Roman" w:cs="Times New Roman"/>
          <w:color w:val="000000" w:themeColor="text1"/>
          <w:sz w:val="24"/>
          <w:szCs w:val="24"/>
        </w:rPr>
      </w:pPr>
      <w:r w:rsidRPr="006B5DE6">
        <w:rPr>
          <w:rFonts w:ascii="Times New Roman" w:hAnsi="Times New Roman" w:cs="Times New Roman"/>
          <w:b/>
          <w:color w:val="000000" w:themeColor="text1"/>
          <w:sz w:val="24"/>
          <w:szCs w:val="24"/>
        </w:rPr>
        <w:t>Federasyon</w:t>
      </w:r>
      <w:r w:rsidRPr="006B5DE6">
        <w:rPr>
          <w:rFonts w:ascii="Times New Roman" w:hAnsi="Times New Roman" w:cs="Times New Roman"/>
          <w:b/>
          <w:color w:val="000000" w:themeColor="text1"/>
          <w:sz w:val="24"/>
          <w:szCs w:val="24"/>
        </w:rPr>
        <w:tab/>
      </w:r>
      <w:r w:rsidRPr="006B5DE6">
        <w:rPr>
          <w:rFonts w:ascii="Times New Roman" w:hAnsi="Times New Roman" w:cs="Times New Roman"/>
          <w:b/>
          <w:color w:val="000000" w:themeColor="text1"/>
          <w:sz w:val="24"/>
          <w:szCs w:val="24"/>
        </w:rPr>
        <w:tab/>
      </w:r>
      <w:r w:rsidR="004E1A99" w:rsidRPr="006B5DE6">
        <w:rPr>
          <w:rFonts w:ascii="Times New Roman" w:hAnsi="Times New Roman" w:cs="Times New Roman"/>
          <w:b/>
          <w:color w:val="000000" w:themeColor="text1"/>
          <w:sz w:val="24"/>
          <w:szCs w:val="24"/>
        </w:rPr>
        <w:t>:</w:t>
      </w:r>
      <w:r w:rsidR="00DD63BC">
        <w:rPr>
          <w:rFonts w:ascii="Times New Roman" w:hAnsi="Times New Roman" w:cs="Times New Roman"/>
          <w:color w:val="000000" w:themeColor="text1"/>
          <w:sz w:val="24"/>
          <w:szCs w:val="24"/>
        </w:rPr>
        <w:t>Türkiye Hokey</w:t>
      </w:r>
      <w:r w:rsidRPr="004E1A99">
        <w:rPr>
          <w:rFonts w:ascii="Times New Roman" w:hAnsi="Times New Roman" w:cs="Times New Roman"/>
          <w:color w:val="000000" w:themeColor="text1"/>
          <w:sz w:val="24"/>
          <w:szCs w:val="24"/>
        </w:rPr>
        <w:t xml:space="preserve"> Federasyonu’nu, </w:t>
      </w:r>
    </w:p>
    <w:p w:rsidR="001822BE" w:rsidRPr="004E1A99" w:rsidRDefault="00A255EF" w:rsidP="001822BE">
      <w:pPr>
        <w:spacing w:after="0" w:line="140" w:lineRule="atLeast"/>
        <w:ind w:left="708"/>
        <w:jc w:val="both"/>
        <w:rPr>
          <w:rFonts w:ascii="Times New Roman" w:hAnsi="Times New Roman" w:cs="Times New Roman"/>
          <w:color w:val="000000" w:themeColor="text1"/>
          <w:sz w:val="24"/>
          <w:szCs w:val="24"/>
        </w:rPr>
      </w:pPr>
      <w:r w:rsidRPr="006B5DE6">
        <w:rPr>
          <w:rFonts w:ascii="Times New Roman" w:hAnsi="Times New Roman" w:cs="Times New Roman"/>
          <w:b/>
          <w:color w:val="000000" w:themeColor="text1"/>
          <w:sz w:val="24"/>
          <w:szCs w:val="24"/>
        </w:rPr>
        <w:t xml:space="preserve">ç)   </w:t>
      </w:r>
      <w:r w:rsidR="001822BE" w:rsidRPr="006B5DE6">
        <w:rPr>
          <w:rFonts w:ascii="Times New Roman" w:hAnsi="Times New Roman" w:cs="Times New Roman"/>
          <w:b/>
          <w:color w:val="000000" w:themeColor="text1"/>
          <w:sz w:val="24"/>
          <w:szCs w:val="24"/>
        </w:rPr>
        <w:t>Genel Müdürlük</w:t>
      </w:r>
      <w:r w:rsidR="001822BE" w:rsidRPr="006B5DE6">
        <w:rPr>
          <w:rFonts w:ascii="Times New Roman" w:hAnsi="Times New Roman" w:cs="Times New Roman"/>
          <w:b/>
          <w:color w:val="000000" w:themeColor="text1"/>
          <w:sz w:val="24"/>
          <w:szCs w:val="24"/>
        </w:rPr>
        <w:tab/>
      </w:r>
      <w:r w:rsidR="00A8232F" w:rsidRPr="006B5DE6">
        <w:rPr>
          <w:rFonts w:ascii="Times New Roman" w:hAnsi="Times New Roman" w:cs="Times New Roman"/>
          <w:b/>
          <w:color w:val="000000" w:themeColor="text1"/>
          <w:sz w:val="24"/>
          <w:szCs w:val="24"/>
        </w:rPr>
        <w:tab/>
      </w:r>
      <w:r w:rsidR="004E1A99" w:rsidRPr="006B5DE6">
        <w:rPr>
          <w:rFonts w:ascii="Times New Roman" w:hAnsi="Times New Roman" w:cs="Times New Roman"/>
          <w:b/>
          <w:color w:val="000000" w:themeColor="text1"/>
          <w:sz w:val="24"/>
          <w:szCs w:val="24"/>
        </w:rPr>
        <w:t>:</w:t>
      </w:r>
      <w:r w:rsidR="001822BE" w:rsidRPr="004E1A99">
        <w:rPr>
          <w:rFonts w:ascii="Times New Roman" w:hAnsi="Times New Roman" w:cs="Times New Roman"/>
          <w:color w:val="000000" w:themeColor="text1"/>
          <w:sz w:val="24"/>
          <w:szCs w:val="24"/>
        </w:rPr>
        <w:t xml:space="preserve">Spor Genel Müdürlüğü’nü, </w:t>
      </w:r>
    </w:p>
    <w:p w:rsidR="001822BE" w:rsidRPr="004E1A99" w:rsidRDefault="001822BE" w:rsidP="001822BE">
      <w:pPr>
        <w:spacing w:after="0" w:line="140" w:lineRule="atLeast"/>
        <w:ind w:left="708"/>
        <w:jc w:val="both"/>
        <w:rPr>
          <w:rFonts w:ascii="Times New Roman" w:hAnsi="Times New Roman" w:cs="Times New Roman"/>
          <w:color w:val="000000" w:themeColor="text1"/>
          <w:sz w:val="24"/>
          <w:szCs w:val="24"/>
        </w:rPr>
      </w:pPr>
      <w:r w:rsidRPr="006B5DE6">
        <w:rPr>
          <w:rFonts w:ascii="Times New Roman" w:hAnsi="Times New Roman" w:cs="Times New Roman"/>
          <w:b/>
          <w:color w:val="000000" w:themeColor="text1"/>
          <w:sz w:val="24"/>
          <w:szCs w:val="24"/>
        </w:rPr>
        <w:t>d)</w:t>
      </w:r>
      <w:r w:rsidRPr="004E1A99">
        <w:rPr>
          <w:rFonts w:ascii="Times New Roman" w:hAnsi="Times New Roman" w:cs="Times New Roman"/>
          <w:color w:val="000000" w:themeColor="text1"/>
          <w:sz w:val="24"/>
          <w:szCs w:val="24"/>
        </w:rPr>
        <w:t xml:space="preserve">   </w:t>
      </w:r>
      <w:r w:rsidRPr="006B5DE6">
        <w:rPr>
          <w:rFonts w:ascii="Times New Roman" w:hAnsi="Times New Roman" w:cs="Times New Roman"/>
          <w:b/>
          <w:color w:val="000000" w:themeColor="text1"/>
          <w:sz w:val="24"/>
          <w:szCs w:val="24"/>
        </w:rPr>
        <w:t>Genel Sekreter</w:t>
      </w:r>
      <w:r w:rsidRPr="006B5DE6">
        <w:rPr>
          <w:rFonts w:ascii="Times New Roman" w:hAnsi="Times New Roman" w:cs="Times New Roman"/>
          <w:b/>
          <w:color w:val="000000" w:themeColor="text1"/>
          <w:sz w:val="24"/>
          <w:szCs w:val="24"/>
        </w:rPr>
        <w:tab/>
      </w:r>
      <w:r w:rsidR="00A8232F" w:rsidRPr="006B5DE6">
        <w:rPr>
          <w:rFonts w:ascii="Times New Roman" w:hAnsi="Times New Roman" w:cs="Times New Roman"/>
          <w:b/>
          <w:color w:val="000000" w:themeColor="text1"/>
          <w:sz w:val="24"/>
          <w:szCs w:val="24"/>
        </w:rPr>
        <w:tab/>
      </w:r>
      <w:r w:rsidR="004E1A99" w:rsidRPr="006B5DE6">
        <w:rPr>
          <w:rFonts w:ascii="Times New Roman" w:hAnsi="Times New Roman" w:cs="Times New Roman"/>
          <w:b/>
          <w:color w:val="000000" w:themeColor="text1"/>
          <w:sz w:val="24"/>
          <w:szCs w:val="24"/>
        </w:rPr>
        <w:t>:</w:t>
      </w:r>
      <w:r w:rsidRPr="004E1A99">
        <w:rPr>
          <w:rFonts w:ascii="Times New Roman" w:hAnsi="Times New Roman" w:cs="Times New Roman"/>
          <w:color w:val="000000" w:themeColor="text1"/>
          <w:sz w:val="24"/>
          <w:szCs w:val="24"/>
        </w:rPr>
        <w:t xml:space="preserve">Türkiye </w:t>
      </w:r>
      <w:r w:rsidR="00DD63BC">
        <w:rPr>
          <w:rFonts w:ascii="Times New Roman" w:hAnsi="Times New Roman" w:cs="Times New Roman"/>
          <w:color w:val="000000" w:themeColor="text1"/>
          <w:sz w:val="24"/>
          <w:szCs w:val="24"/>
        </w:rPr>
        <w:t>Hokey</w:t>
      </w:r>
      <w:r w:rsidR="00DD63BC" w:rsidRPr="004E1A99">
        <w:rPr>
          <w:rFonts w:ascii="Times New Roman" w:hAnsi="Times New Roman" w:cs="Times New Roman"/>
          <w:color w:val="000000" w:themeColor="text1"/>
          <w:sz w:val="24"/>
          <w:szCs w:val="24"/>
        </w:rPr>
        <w:t xml:space="preserve"> </w:t>
      </w:r>
      <w:r w:rsidRPr="004E1A99">
        <w:rPr>
          <w:rFonts w:ascii="Times New Roman" w:hAnsi="Times New Roman" w:cs="Times New Roman"/>
          <w:color w:val="000000" w:themeColor="text1"/>
          <w:sz w:val="24"/>
          <w:szCs w:val="24"/>
        </w:rPr>
        <w:t>Federasyonu Genel Sekreterini,</w:t>
      </w:r>
    </w:p>
    <w:p w:rsidR="001822BE" w:rsidRPr="004E1A99" w:rsidRDefault="00A255EF" w:rsidP="00385D18">
      <w:pPr>
        <w:spacing w:after="0" w:line="140" w:lineRule="atLeast"/>
        <w:ind w:firstLine="709"/>
        <w:jc w:val="both"/>
        <w:rPr>
          <w:rFonts w:ascii="Times New Roman" w:hAnsi="Times New Roman" w:cs="Times New Roman"/>
          <w:color w:val="000000" w:themeColor="text1"/>
          <w:sz w:val="24"/>
          <w:szCs w:val="24"/>
        </w:rPr>
      </w:pPr>
      <w:proofErr w:type="gramStart"/>
      <w:r w:rsidRPr="006B5DE6">
        <w:rPr>
          <w:rFonts w:ascii="Times New Roman" w:hAnsi="Times New Roman" w:cs="Times New Roman"/>
          <w:b/>
          <w:color w:val="000000" w:themeColor="text1"/>
          <w:sz w:val="24"/>
          <w:szCs w:val="24"/>
        </w:rPr>
        <w:t>e)</w:t>
      </w:r>
      <w:r>
        <w:rPr>
          <w:rFonts w:ascii="Times New Roman" w:hAnsi="Times New Roman" w:cs="Times New Roman"/>
          <w:color w:val="000000" w:themeColor="text1"/>
          <w:sz w:val="24"/>
          <w:szCs w:val="24"/>
        </w:rPr>
        <w:t xml:space="preserve">   </w:t>
      </w:r>
      <w:r w:rsidR="001822BE" w:rsidRPr="006B5DE6">
        <w:rPr>
          <w:rFonts w:ascii="Times New Roman" w:hAnsi="Times New Roman" w:cs="Times New Roman"/>
          <w:b/>
          <w:color w:val="000000" w:themeColor="text1"/>
          <w:sz w:val="24"/>
          <w:szCs w:val="24"/>
        </w:rPr>
        <w:t>Hizmet</w:t>
      </w:r>
      <w:r w:rsidR="001822BE" w:rsidRPr="006B5DE6">
        <w:rPr>
          <w:rFonts w:ascii="Times New Roman" w:hAnsi="Times New Roman" w:cs="Times New Roman"/>
          <w:b/>
          <w:color w:val="000000" w:themeColor="text1"/>
          <w:sz w:val="24"/>
          <w:szCs w:val="24"/>
        </w:rPr>
        <w:tab/>
      </w:r>
      <w:r w:rsidR="001822BE" w:rsidRPr="006B5DE6">
        <w:rPr>
          <w:rFonts w:ascii="Times New Roman" w:hAnsi="Times New Roman" w:cs="Times New Roman"/>
          <w:b/>
          <w:color w:val="000000" w:themeColor="text1"/>
          <w:sz w:val="24"/>
          <w:szCs w:val="24"/>
        </w:rPr>
        <w:tab/>
      </w:r>
      <w:r w:rsidR="00A8232F" w:rsidRPr="006B5DE6">
        <w:rPr>
          <w:rFonts w:ascii="Times New Roman" w:hAnsi="Times New Roman" w:cs="Times New Roman"/>
          <w:b/>
          <w:color w:val="000000" w:themeColor="text1"/>
          <w:sz w:val="24"/>
          <w:szCs w:val="24"/>
        </w:rPr>
        <w:tab/>
      </w:r>
      <w:r w:rsidR="004E1A99" w:rsidRPr="006B5DE6">
        <w:rPr>
          <w:rFonts w:ascii="Times New Roman" w:hAnsi="Times New Roman" w:cs="Times New Roman"/>
          <w:b/>
          <w:color w:val="000000" w:themeColor="text1"/>
          <w:sz w:val="24"/>
          <w:szCs w:val="24"/>
        </w:rPr>
        <w:t>:</w:t>
      </w:r>
      <w:r w:rsidR="001822BE" w:rsidRPr="004E1A99">
        <w:rPr>
          <w:rFonts w:ascii="Times New Roman" w:hAnsi="Times New Roman" w:cs="Times New Roman"/>
          <w:color w:val="000000" w:themeColor="text1"/>
          <w:sz w:val="24"/>
          <w:szCs w:val="24"/>
        </w:rPr>
        <w:t>Bakım ve onarım, taşıma, haberleşme, sigorta, araştırma ve geliştirme, muhasebe, piyasa araştırması ve anket, danışmanlık, tanıtım, basım ve yayım, temizlik, yemek hazırlama ve dağıtım, konaklama, toplantı, sergileme, koruma ve güvenlik, mesleki eğitim, fotoğraf, film, fikri ve güzel sanat, bilgisayar sistemlerine yönelik hizmetler ile yazılım hizmetlerini, taşınır ve taşınmaz mal ve hakların kiralanmasını, federasyonca yurt içinde yapılacak ulusal ve uluslararası nitelikteki sportif faaliyetlerde organizasyonu için gerekli olan her türlü mal ve hizmetin bir paket</w:t>
      </w:r>
      <w:r w:rsidR="009C3E8C" w:rsidRPr="004E1A99">
        <w:rPr>
          <w:rFonts w:ascii="Times New Roman" w:hAnsi="Times New Roman" w:cs="Times New Roman"/>
          <w:color w:val="000000" w:themeColor="text1"/>
          <w:sz w:val="24"/>
          <w:szCs w:val="24"/>
        </w:rPr>
        <w:t xml:space="preserve"> </w:t>
      </w:r>
      <w:r w:rsidR="001822BE" w:rsidRPr="004E1A99">
        <w:rPr>
          <w:rFonts w:ascii="Times New Roman" w:hAnsi="Times New Roman" w:cs="Times New Roman"/>
          <w:color w:val="000000" w:themeColor="text1"/>
          <w:sz w:val="24"/>
          <w:szCs w:val="24"/>
        </w:rPr>
        <w:t xml:space="preserve">veya kısımlar halinde satın alınmasını ve benzeri diğer hizmetleri, </w:t>
      </w:r>
      <w:r w:rsidR="001822BE" w:rsidRPr="004E1A99">
        <w:rPr>
          <w:rFonts w:ascii="Times New Roman" w:hAnsi="Times New Roman" w:cs="Times New Roman"/>
          <w:color w:val="000000" w:themeColor="text1"/>
          <w:sz w:val="24"/>
          <w:szCs w:val="24"/>
        </w:rPr>
        <w:tab/>
      </w:r>
      <w:proofErr w:type="gramEnd"/>
    </w:p>
    <w:p w:rsidR="001822BE" w:rsidRPr="004E1A99" w:rsidRDefault="009C3E8C" w:rsidP="001822BE">
      <w:pPr>
        <w:spacing w:after="0" w:line="140" w:lineRule="atLeast"/>
        <w:ind w:firstLine="708"/>
        <w:jc w:val="both"/>
        <w:rPr>
          <w:rFonts w:ascii="Times New Roman" w:hAnsi="Times New Roman" w:cs="Times New Roman"/>
          <w:color w:val="000000" w:themeColor="text1"/>
          <w:sz w:val="24"/>
          <w:szCs w:val="24"/>
        </w:rPr>
      </w:pPr>
      <w:r w:rsidRPr="006B5DE6">
        <w:rPr>
          <w:rFonts w:ascii="Times New Roman" w:hAnsi="Times New Roman" w:cs="Times New Roman"/>
          <w:b/>
          <w:color w:val="000000" w:themeColor="text1"/>
          <w:sz w:val="24"/>
          <w:szCs w:val="24"/>
        </w:rPr>
        <w:t>f)</w:t>
      </w:r>
      <w:r w:rsidRPr="004E1A99">
        <w:rPr>
          <w:rFonts w:ascii="Times New Roman" w:hAnsi="Times New Roman" w:cs="Times New Roman"/>
          <w:color w:val="000000" w:themeColor="text1"/>
          <w:sz w:val="24"/>
          <w:szCs w:val="24"/>
        </w:rPr>
        <w:t xml:space="preserve"> </w:t>
      </w:r>
      <w:r w:rsidRPr="006B5DE6">
        <w:rPr>
          <w:rFonts w:ascii="Times New Roman" w:hAnsi="Times New Roman" w:cs="Times New Roman"/>
          <w:b/>
          <w:color w:val="000000" w:themeColor="text1"/>
          <w:sz w:val="24"/>
          <w:szCs w:val="24"/>
        </w:rPr>
        <w:t>İhale</w:t>
      </w:r>
      <w:r w:rsidRPr="006B5DE6">
        <w:rPr>
          <w:rFonts w:ascii="Times New Roman" w:hAnsi="Times New Roman" w:cs="Times New Roman"/>
          <w:b/>
          <w:color w:val="000000" w:themeColor="text1"/>
          <w:sz w:val="24"/>
          <w:szCs w:val="24"/>
        </w:rPr>
        <w:tab/>
      </w:r>
      <w:r w:rsidRPr="006B5DE6">
        <w:rPr>
          <w:rFonts w:ascii="Times New Roman" w:hAnsi="Times New Roman" w:cs="Times New Roman"/>
          <w:b/>
          <w:color w:val="000000" w:themeColor="text1"/>
          <w:sz w:val="24"/>
          <w:szCs w:val="24"/>
        </w:rPr>
        <w:tab/>
      </w:r>
      <w:r w:rsidRPr="006B5DE6">
        <w:rPr>
          <w:rFonts w:ascii="Times New Roman" w:hAnsi="Times New Roman" w:cs="Times New Roman"/>
          <w:b/>
          <w:color w:val="000000" w:themeColor="text1"/>
          <w:sz w:val="24"/>
          <w:szCs w:val="24"/>
        </w:rPr>
        <w:tab/>
        <w:t>:</w:t>
      </w:r>
      <w:r w:rsidRPr="004E1A99">
        <w:rPr>
          <w:rFonts w:ascii="Times New Roman" w:hAnsi="Times New Roman" w:cs="Times New Roman"/>
          <w:color w:val="000000" w:themeColor="text1"/>
          <w:sz w:val="24"/>
          <w:szCs w:val="24"/>
        </w:rPr>
        <w:t xml:space="preserve"> Bu Talimatta yazılı yöntem ve koşullarla ihale konusu işin istekliler arasından seçilecek birisi üzerine bırakıldığını gösteren ve ihale yetkilisinin onayını takip eden sözleşme öncesi işlemleri, </w:t>
      </w:r>
    </w:p>
    <w:p w:rsidR="009C3E8C" w:rsidRPr="004E1A99" w:rsidRDefault="009C3E8C" w:rsidP="001822BE">
      <w:pPr>
        <w:spacing w:after="0" w:line="140" w:lineRule="atLeast"/>
        <w:ind w:firstLine="708"/>
        <w:jc w:val="both"/>
        <w:rPr>
          <w:rFonts w:ascii="Times New Roman" w:hAnsi="Times New Roman" w:cs="Times New Roman"/>
          <w:color w:val="000000" w:themeColor="text1"/>
          <w:sz w:val="24"/>
          <w:szCs w:val="24"/>
        </w:rPr>
      </w:pPr>
      <w:r w:rsidRPr="006B5DE6">
        <w:rPr>
          <w:rFonts w:ascii="Times New Roman" w:hAnsi="Times New Roman" w:cs="Times New Roman"/>
          <w:b/>
          <w:color w:val="000000" w:themeColor="text1"/>
          <w:sz w:val="24"/>
          <w:szCs w:val="24"/>
        </w:rPr>
        <w:t>g)</w:t>
      </w:r>
      <w:r w:rsidRPr="004E1A99">
        <w:rPr>
          <w:rFonts w:ascii="Times New Roman" w:hAnsi="Times New Roman" w:cs="Times New Roman"/>
          <w:color w:val="000000" w:themeColor="text1"/>
          <w:sz w:val="24"/>
          <w:szCs w:val="24"/>
        </w:rPr>
        <w:t xml:space="preserve"> </w:t>
      </w:r>
      <w:r w:rsidRPr="006B5DE6">
        <w:rPr>
          <w:rFonts w:ascii="Times New Roman" w:hAnsi="Times New Roman" w:cs="Times New Roman"/>
          <w:b/>
          <w:color w:val="000000" w:themeColor="text1"/>
          <w:sz w:val="24"/>
          <w:szCs w:val="24"/>
        </w:rPr>
        <w:t>Mal</w:t>
      </w:r>
      <w:r w:rsidRPr="006B5DE6">
        <w:rPr>
          <w:rFonts w:ascii="Times New Roman" w:hAnsi="Times New Roman" w:cs="Times New Roman"/>
          <w:b/>
          <w:color w:val="000000" w:themeColor="text1"/>
          <w:sz w:val="24"/>
          <w:szCs w:val="24"/>
        </w:rPr>
        <w:tab/>
      </w:r>
      <w:r w:rsidRPr="006B5DE6">
        <w:rPr>
          <w:rFonts w:ascii="Times New Roman" w:hAnsi="Times New Roman" w:cs="Times New Roman"/>
          <w:b/>
          <w:color w:val="000000" w:themeColor="text1"/>
          <w:sz w:val="24"/>
          <w:szCs w:val="24"/>
        </w:rPr>
        <w:tab/>
      </w:r>
      <w:r w:rsidRPr="006B5DE6">
        <w:rPr>
          <w:rFonts w:ascii="Times New Roman" w:hAnsi="Times New Roman" w:cs="Times New Roman"/>
          <w:b/>
          <w:color w:val="000000" w:themeColor="text1"/>
          <w:sz w:val="24"/>
          <w:szCs w:val="24"/>
        </w:rPr>
        <w:tab/>
      </w:r>
      <w:r w:rsidR="00A8232F" w:rsidRPr="006B5DE6">
        <w:rPr>
          <w:rFonts w:ascii="Times New Roman" w:hAnsi="Times New Roman" w:cs="Times New Roman"/>
          <w:b/>
          <w:color w:val="000000" w:themeColor="text1"/>
          <w:sz w:val="24"/>
          <w:szCs w:val="24"/>
        </w:rPr>
        <w:tab/>
      </w:r>
      <w:r w:rsidRPr="006B5DE6">
        <w:rPr>
          <w:rFonts w:ascii="Times New Roman" w:hAnsi="Times New Roman" w:cs="Times New Roman"/>
          <w:b/>
          <w:color w:val="000000" w:themeColor="text1"/>
          <w:sz w:val="24"/>
          <w:szCs w:val="24"/>
        </w:rPr>
        <w:t>:</w:t>
      </w:r>
      <w:r w:rsidRPr="004E1A99">
        <w:rPr>
          <w:rFonts w:ascii="Times New Roman" w:hAnsi="Times New Roman" w:cs="Times New Roman"/>
          <w:color w:val="000000" w:themeColor="text1"/>
          <w:sz w:val="24"/>
          <w:szCs w:val="24"/>
        </w:rPr>
        <w:t xml:space="preserve"> Federasyonun amaç ve faaliyetler ile ilgili olup bu Talimatta yazılı usullerle satın alınan her türlü ihtiyaç maddeleri ile taşınır malları, </w:t>
      </w:r>
    </w:p>
    <w:p w:rsidR="009C3E8C" w:rsidRPr="004E1A99" w:rsidRDefault="009C3E8C" w:rsidP="001822BE">
      <w:pPr>
        <w:spacing w:after="0" w:line="140" w:lineRule="atLeast"/>
        <w:ind w:firstLine="708"/>
        <w:jc w:val="both"/>
        <w:rPr>
          <w:rFonts w:ascii="Times New Roman" w:hAnsi="Times New Roman" w:cs="Times New Roman"/>
          <w:color w:val="000000" w:themeColor="text1"/>
          <w:sz w:val="24"/>
          <w:szCs w:val="24"/>
        </w:rPr>
      </w:pPr>
      <w:r w:rsidRPr="006B5DE6">
        <w:rPr>
          <w:rFonts w:ascii="Times New Roman" w:hAnsi="Times New Roman" w:cs="Times New Roman"/>
          <w:b/>
          <w:color w:val="000000" w:themeColor="text1"/>
          <w:sz w:val="24"/>
          <w:szCs w:val="24"/>
        </w:rPr>
        <w:t>ğ)</w:t>
      </w:r>
      <w:r w:rsidRPr="004E1A99">
        <w:rPr>
          <w:rFonts w:ascii="Times New Roman" w:hAnsi="Times New Roman" w:cs="Times New Roman"/>
          <w:color w:val="000000" w:themeColor="text1"/>
          <w:sz w:val="24"/>
          <w:szCs w:val="24"/>
        </w:rPr>
        <w:t xml:space="preserve"> </w:t>
      </w:r>
      <w:r w:rsidRPr="006B5DE6">
        <w:rPr>
          <w:rFonts w:ascii="Times New Roman" w:hAnsi="Times New Roman" w:cs="Times New Roman"/>
          <w:b/>
          <w:color w:val="000000" w:themeColor="text1"/>
          <w:sz w:val="24"/>
          <w:szCs w:val="24"/>
        </w:rPr>
        <w:t>Ulusal ve uluslararası sportif faaliyetler:</w:t>
      </w:r>
      <w:r w:rsidRPr="004E1A99">
        <w:rPr>
          <w:rFonts w:ascii="Times New Roman" w:hAnsi="Times New Roman" w:cs="Times New Roman"/>
          <w:color w:val="000000" w:themeColor="text1"/>
          <w:sz w:val="24"/>
          <w:szCs w:val="24"/>
        </w:rPr>
        <w:t xml:space="preserve"> Ulusal ve uluslararası her türlü resmi ve özel beden eğitimi, spor müsabakaları, turnuva, gösteriler ve bunlara ilişkin tanıtım, organizasyon, kamp, kurs, seminer, toplantı, açılış-kapanış törenleri ve benzeri müsabakalar öncesi hazırlık ve sonrası yapılan faaliyetlerin tamamı ile </w:t>
      </w:r>
      <w:r w:rsidR="00A255EF">
        <w:rPr>
          <w:rFonts w:ascii="Times New Roman" w:hAnsi="Times New Roman" w:cs="Times New Roman"/>
          <w:color w:val="000000" w:themeColor="text1"/>
          <w:sz w:val="24"/>
          <w:szCs w:val="24"/>
        </w:rPr>
        <w:t xml:space="preserve">olimpik ve </w:t>
      </w:r>
      <w:proofErr w:type="spellStart"/>
      <w:r w:rsidR="00A255EF">
        <w:rPr>
          <w:rFonts w:ascii="Times New Roman" w:hAnsi="Times New Roman" w:cs="Times New Roman"/>
          <w:color w:val="000000" w:themeColor="text1"/>
          <w:sz w:val="24"/>
          <w:szCs w:val="24"/>
        </w:rPr>
        <w:t>paralimpik</w:t>
      </w:r>
      <w:proofErr w:type="spellEnd"/>
      <w:r w:rsidR="00A255EF">
        <w:rPr>
          <w:rFonts w:ascii="Times New Roman" w:hAnsi="Times New Roman" w:cs="Times New Roman"/>
          <w:color w:val="000000" w:themeColor="text1"/>
          <w:sz w:val="24"/>
          <w:szCs w:val="24"/>
        </w:rPr>
        <w:t xml:space="preserve"> spor branşlarının </w:t>
      </w:r>
      <w:r w:rsidR="006632FA">
        <w:rPr>
          <w:rFonts w:ascii="Times New Roman" w:hAnsi="Times New Roman" w:cs="Times New Roman"/>
          <w:color w:val="000000" w:themeColor="text1"/>
          <w:sz w:val="24"/>
          <w:szCs w:val="24"/>
        </w:rPr>
        <w:t>alt yapısını geliştirmek amacıyla sporcu seçme taramaları</w:t>
      </w:r>
      <w:r w:rsidRPr="004E1A99">
        <w:rPr>
          <w:rFonts w:ascii="Times New Roman" w:hAnsi="Times New Roman" w:cs="Times New Roman"/>
          <w:color w:val="000000" w:themeColor="text1"/>
          <w:sz w:val="24"/>
          <w:szCs w:val="24"/>
        </w:rPr>
        <w:t>,</w:t>
      </w:r>
      <w:r w:rsidR="00DD63BC">
        <w:rPr>
          <w:rFonts w:ascii="Times New Roman" w:hAnsi="Times New Roman" w:cs="Times New Roman"/>
          <w:color w:val="000000" w:themeColor="text1"/>
          <w:sz w:val="24"/>
          <w:szCs w:val="24"/>
        </w:rPr>
        <w:t xml:space="preserve"> </w:t>
      </w:r>
      <w:r w:rsidRPr="004E1A99">
        <w:rPr>
          <w:rFonts w:ascii="Times New Roman" w:hAnsi="Times New Roman" w:cs="Times New Roman"/>
          <w:color w:val="000000" w:themeColor="text1"/>
          <w:sz w:val="24"/>
          <w:szCs w:val="24"/>
        </w:rPr>
        <w:t xml:space="preserve">performans değerlendirme ve ölçümleri yapmak; </w:t>
      </w:r>
      <w:r w:rsidR="00CA0911" w:rsidRPr="004E1A99">
        <w:rPr>
          <w:rFonts w:ascii="Times New Roman" w:hAnsi="Times New Roman" w:cs="Times New Roman"/>
          <w:color w:val="000000" w:themeColor="text1"/>
          <w:sz w:val="24"/>
          <w:szCs w:val="24"/>
        </w:rPr>
        <w:t>s</w:t>
      </w:r>
      <w:r w:rsidRPr="004E1A99">
        <w:rPr>
          <w:rFonts w:ascii="Times New Roman" w:hAnsi="Times New Roman" w:cs="Times New Roman"/>
          <w:color w:val="000000" w:themeColor="text1"/>
          <w:sz w:val="24"/>
          <w:szCs w:val="24"/>
        </w:rPr>
        <w:t xml:space="preserve">porcu yetiştirme ve hazırlık merkezleri kurmak, </w:t>
      </w:r>
      <w:r w:rsidRPr="004E1A99">
        <w:rPr>
          <w:rFonts w:ascii="Times New Roman" w:hAnsi="Times New Roman" w:cs="Times New Roman"/>
          <w:color w:val="000000" w:themeColor="text1"/>
          <w:sz w:val="24"/>
          <w:szCs w:val="24"/>
        </w:rPr>
        <w:lastRenderedPageBreak/>
        <w:t xml:space="preserve">kurdurmak, bu merkezlerin tadilat ve tefrişini yapmak, bu merkezler için gerekli olacak teknik, </w:t>
      </w:r>
      <w:proofErr w:type="spellStart"/>
      <w:r w:rsidR="002C6F9B" w:rsidRPr="004E1A99">
        <w:rPr>
          <w:rFonts w:ascii="Times New Roman" w:hAnsi="Times New Roman" w:cs="Times New Roman"/>
          <w:color w:val="000000" w:themeColor="text1"/>
          <w:sz w:val="24"/>
          <w:szCs w:val="24"/>
        </w:rPr>
        <w:t>laboratuar</w:t>
      </w:r>
      <w:proofErr w:type="spellEnd"/>
      <w:r w:rsidRPr="004E1A99">
        <w:rPr>
          <w:rFonts w:ascii="Times New Roman" w:hAnsi="Times New Roman" w:cs="Times New Roman"/>
          <w:color w:val="000000" w:themeColor="text1"/>
          <w:sz w:val="24"/>
          <w:szCs w:val="24"/>
        </w:rPr>
        <w:t xml:space="preserve"> ve diğer gerekli olan tüm malzemeleri almak, bu malzemelerin bakım, </w:t>
      </w:r>
      <w:proofErr w:type="gramStart"/>
      <w:r w:rsidRPr="004E1A99">
        <w:rPr>
          <w:rFonts w:ascii="Times New Roman" w:hAnsi="Times New Roman" w:cs="Times New Roman"/>
          <w:color w:val="000000" w:themeColor="text1"/>
          <w:sz w:val="24"/>
          <w:szCs w:val="24"/>
        </w:rPr>
        <w:t>kalibrasyon</w:t>
      </w:r>
      <w:proofErr w:type="gramEnd"/>
      <w:r w:rsidRPr="004E1A99">
        <w:rPr>
          <w:rFonts w:ascii="Times New Roman" w:hAnsi="Times New Roman" w:cs="Times New Roman"/>
          <w:color w:val="000000" w:themeColor="text1"/>
          <w:sz w:val="24"/>
          <w:szCs w:val="24"/>
        </w:rPr>
        <w:t xml:space="preserve"> ve onarımlarını yaptırmak, işletmek, işlettirmek, hizmet satın almak, </w:t>
      </w:r>
      <w:r w:rsidR="00DD63BC">
        <w:rPr>
          <w:rFonts w:ascii="Times New Roman" w:hAnsi="Times New Roman" w:cs="Times New Roman"/>
          <w:color w:val="000000" w:themeColor="text1"/>
          <w:sz w:val="24"/>
          <w:szCs w:val="24"/>
        </w:rPr>
        <w:t xml:space="preserve">olimpik branşlar için </w:t>
      </w:r>
      <w:r w:rsidRPr="004E1A99">
        <w:rPr>
          <w:rFonts w:ascii="Times New Roman" w:hAnsi="Times New Roman" w:cs="Times New Roman"/>
          <w:color w:val="000000" w:themeColor="text1"/>
          <w:sz w:val="24"/>
          <w:szCs w:val="24"/>
        </w:rPr>
        <w:t xml:space="preserve">ihtiyaç duyulan her türlü malzeme, araç ve gereci satın almak, kiralamak, sporcuların beslenme, barınma ve </w:t>
      </w:r>
      <w:proofErr w:type="spellStart"/>
      <w:r w:rsidRPr="004E1A99">
        <w:rPr>
          <w:rFonts w:ascii="Times New Roman" w:hAnsi="Times New Roman" w:cs="Times New Roman"/>
          <w:color w:val="000000" w:themeColor="text1"/>
          <w:sz w:val="24"/>
          <w:szCs w:val="24"/>
        </w:rPr>
        <w:t>ergojenik</w:t>
      </w:r>
      <w:proofErr w:type="spellEnd"/>
      <w:r w:rsidRPr="004E1A99">
        <w:rPr>
          <w:rFonts w:ascii="Times New Roman" w:hAnsi="Times New Roman" w:cs="Times New Roman"/>
          <w:color w:val="000000" w:themeColor="text1"/>
          <w:sz w:val="24"/>
          <w:szCs w:val="24"/>
        </w:rPr>
        <w:t xml:space="preserve"> yardımları için gerekli tüm işlemleri yapmak, hizmetlerini satın almak ve kiralamak,</w:t>
      </w:r>
    </w:p>
    <w:p w:rsidR="009C3E8C" w:rsidRDefault="00F25ADB" w:rsidP="001822BE">
      <w:pPr>
        <w:spacing w:after="0" w:line="140" w:lineRule="atLeast"/>
        <w:ind w:firstLine="708"/>
        <w:jc w:val="both"/>
        <w:rPr>
          <w:rFonts w:ascii="Times New Roman" w:hAnsi="Times New Roman" w:cs="Times New Roman"/>
          <w:color w:val="000000" w:themeColor="text1"/>
          <w:sz w:val="24"/>
          <w:szCs w:val="24"/>
        </w:rPr>
      </w:pPr>
      <w:r w:rsidRPr="006B5DE6">
        <w:rPr>
          <w:rFonts w:ascii="Times New Roman" w:hAnsi="Times New Roman" w:cs="Times New Roman"/>
          <w:b/>
          <w:color w:val="000000" w:themeColor="text1"/>
          <w:sz w:val="24"/>
          <w:szCs w:val="24"/>
        </w:rPr>
        <w:t xml:space="preserve">h) Satın Alma ve İhale </w:t>
      </w:r>
      <w:r w:rsidR="00D82CF0" w:rsidRPr="006B5DE6">
        <w:rPr>
          <w:rFonts w:ascii="Times New Roman" w:hAnsi="Times New Roman" w:cs="Times New Roman"/>
          <w:b/>
          <w:color w:val="000000" w:themeColor="text1"/>
          <w:sz w:val="24"/>
          <w:szCs w:val="24"/>
        </w:rPr>
        <w:t xml:space="preserve">yetkilisi: </w:t>
      </w:r>
      <w:r w:rsidR="00D82CF0" w:rsidRPr="00D82CF0">
        <w:rPr>
          <w:rFonts w:ascii="Times New Roman" w:hAnsi="Times New Roman" w:cs="Times New Roman"/>
          <w:color w:val="000000" w:themeColor="text1"/>
          <w:sz w:val="24"/>
          <w:szCs w:val="24"/>
        </w:rPr>
        <w:t>Federasyon</w:t>
      </w:r>
      <w:r w:rsidR="00D82CF0">
        <w:rPr>
          <w:rFonts w:ascii="Times New Roman" w:hAnsi="Times New Roman" w:cs="Times New Roman"/>
          <w:color w:val="000000" w:themeColor="text1"/>
          <w:sz w:val="24"/>
          <w:szCs w:val="24"/>
        </w:rPr>
        <w:t xml:space="preserve"> B</w:t>
      </w:r>
      <w:r w:rsidR="009C3E8C" w:rsidRPr="004E1A99">
        <w:rPr>
          <w:rFonts w:ascii="Times New Roman" w:hAnsi="Times New Roman" w:cs="Times New Roman"/>
          <w:color w:val="000000" w:themeColor="text1"/>
          <w:sz w:val="24"/>
          <w:szCs w:val="24"/>
        </w:rPr>
        <w:t>aşkanını,</w:t>
      </w:r>
    </w:p>
    <w:p w:rsidR="002C6F9B" w:rsidRPr="004E1A99" w:rsidRDefault="002C6F9B" w:rsidP="001822BE">
      <w:pPr>
        <w:spacing w:after="0" w:line="140" w:lineRule="atLeast"/>
        <w:ind w:firstLine="708"/>
        <w:jc w:val="both"/>
        <w:rPr>
          <w:rFonts w:ascii="Times New Roman" w:hAnsi="Times New Roman" w:cs="Times New Roman"/>
          <w:color w:val="000000" w:themeColor="text1"/>
          <w:sz w:val="24"/>
          <w:szCs w:val="24"/>
        </w:rPr>
      </w:pPr>
      <w:r w:rsidRPr="006B5DE6">
        <w:rPr>
          <w:rFonts w:ascii="Times New Roman" w:hAnsi="Times New Roman" w:cs="Times New Roman"/>
          <w:b/>
          <w:color w:val="000000" w:themeColor="text1"/>
          <w:sz w:val="24"/>
          <w:szCs w:val="24"/>
        </w:rPr>
        <w:t>ı)</w:t>
      </w:r>
      <w:r>
        <w:rPr>
          <w:rFonts w:ascii="Times New Roman" w:hAnsi="Times New Roman" w:cs="Times New Roman"/>
          <w:color w:val="000000" w:themeColor="text1"/>
          <w:sz w:val="24"/>
          <w:szCs w:val="24"/>
        </w:rPr>
        <w:t xml:space="preserve">  </w:t>
      </w:r>
      <w:r w:rsidR="00D82CF0">
        <w:rPr>
          <w:rFonts w:ascii="Times New Roman" w:hAnsi="Times New Roman" w:cs="Times New Roman"/>
          <w:b/>
          <w:color w:val="000000" w:themeColor="text1"/>
          <w:sz w:val="24"/>
          <w:szCs w:val="24"/>
        </w:rPr>
        <w:t>Sözleşme</w:t>
      </w:r>
      <w:r w:rsidR="00D82CF0">
        <w:rPr>
          <w:rFonts w:ascii="Times New Roman" w:hAnsi="Times New Roman" w:cs="Times New Roman"/>
          <w:b/>
          <w:color w:val="000000" w:themeColor="text1"/>
          <w:sz w:val="24"/>
          <w:szCs w:val="24"/>
        </w:rPr>
        <w:tab/>
      </w:r>
      <w:r w:rsidR="00D82CF0">
        <w:rPr>
          <w:rFonts w:ascii="Times New Roman" w:hAnsi="Times New Roman" w:cs="Times New Roman"/>
          <w:b/>
          <w:color w:val="000000" w:themeColor="text1"/>
          <w:sz w:val="24"/>
          <w:szCs w:val="24"/>
        </w:rPr>
        <w:tab/>
      </w:r>
      <w:r w:rsidR="00D82CF0">
        <w:rPr>
          <w:rFonts w:ascii="Times New Roman" w:hAnsi="Times New Roman" w:cs="Times New Roman"/>
          <w:b/>
          <w:color w:val="000000" w:themeColor="text1"/>
          <w:sz w:val="24"/>
          <w:szCs w:val="24"/>
        </w:rPr>
        <w:tab/>
      </w:r>
      <w:r w:rsidRPr="006B5DE6">
        <w:rPr>
          <w:rFonts w:ascii="Times New Roman" w:hAnsi="Times New Roman" w:cs="Times New Roman"/>
          <w:b/>
          <w:color w:val="000000" w:themeColor="text1"/>
          <w:sz w:val="24"/>
          <w:szCs w:val="24"/>
        </w:rPr>
        <w:t>:</w:t>
      </w:r>
      <w:r w:rsidR="00BB172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Yüklenici ile federasyon arasında akdedilen şartların yazılı olduğu belgeyi,</w:t>
      </w:r>
    </w:p>
    <w:p w:rsidR="009C3E8C" w:rsidRPr="004E1A99" w:rsidRDefault="002C6F9B" w:rsidP="001822BE">
      <w:pPr>
        <w:spacing w:after="0" w:line="140" w:lineRule="atLeast"/>
        <w:ind w:firstLine="708"/>
        <w:jc w:val="both"/>
        <w:rPr>
          <w:rFonts w:ascii="Times New Roman" w:hAnsi="Times New Roman" w:cs="Times New Roman"/>
          <w:color w:val="000000" w:themeColor="text1"/>
          <w:sz w:val="24"/>
          <w:szCs w:val="24"/>
        </w:rPr>
      </w:pPr>
      <w:r w:rsidRPr="006B5DE6">
        <w:rPr>
          <w:rFonts w:ascii="Times New Roman" w:hAnsi="Times New Roman" w:cs="Times New Roman"/>
          <w:b/>
          <w:color w:val="000000" w:themeColor="text1"/>
          <w:sz w:val="24"/>
          <w:szCs w:val="24"/>
        </w:rPr>
        <w:t>i</w:t>
      </w:r>
      <w:r w:rsidR="009C3E8C" w:rsidRPr="006B5DE6">
        <w:rPr>
          <w:rFonts w:ascii="Times New Roman" w:hAnsi="Times New Roman" w:cs="Times New Roman"/>
          <w:b/>
          <w:color w:val="000000" w:themeColor="text1"/>
          <w:sz w:val="24"/>
          <w:szCs w:val="24"/>
        </w:rPr>
        <w:t>)</w:t>
      </w:r>
      <w:r w:rsidR="009C3E8C" w:rsidRPr="004E1A99">
        <w:rPr>
          <w:rFonts w:ascii="Times New Roman" w:hAnsi="Times New Roman" w:cs="Times New Roman"/>
          <w:color w:val="000000" w:themeColor="text1"/>
          <w:sz w:val="24"/>
          <w:szCs w:val="24"/>
        </w:rPr>
        <w:t xml:space="preserve"> </w:t>
      </w:r>
      <w:r w:rsidRPr="006B5DE6">
        <w:rPr>
          <w:rFonts w:ascii="Times New Roman" w:hAnsi="Times New Roman" w:cs="Times New Roman"/>
          <w:b/>
          <w:color w:val="000000" w:themeColor="text1"/>
          <w:sz w:val="24"/>
          <w:szCs w:val="24"/>
        </w:rPr>
        <w:t xml:space="preserve">Yaklaşık </w:t>
      </w:r>
      <w:r w:rsidR="00D82CF0" w:rsidRPr="006B5DE6">
        <w:rPr>
          <w:rFonts w:ascii="Times New Roman" w:hAnsi="Times New Roman" w:cs="Times New Roman"/>
          <w:b/>
          <w:color w:val="000000" w:themeColor="text1"/>
          <w:sz w:val="24"/>
          <w:szCs w:val="24"/>
        </w:rPr>
        <w:t>Maliyet</w:t>
      </w:r>
      <w:r w:rsidR="00D82CF0">
        <w:rPr>
          <w:rFonts w:ascii="Times New Roman" w:hAnsi="Times New Roman" w:cs="Times New Roman"/>
          <w:b/>
          <w:color w:val="000000" w:themeColor="text1"/>
          <w:sz w:val="24"/>
          <w:szCs w:val="24"/>
        </w:rPr>
        <w:tab/>
      </w:r>
      <w:r w:rsidR="00D82CF0">
        <w:rPr>
          <w:rFonts w:ascii="Times New Roman" w:hAnsi="Times New Roman" w:cs="Times New Roman"/>
          <w:b/>
          <w:color w:val="000000" w:themeColor="text1"/>
          <w:sz w:val="24"/>
          <w:szCs w:val="24"/>
        </w:rPr>
        <w:tab/>
      </w:r>
      <w:r w:rsidR="00D82CF0" w:rsidRPr="006B5DE6">
        <w:rPr>
          <w:rFonts w:ascii="Times New Roman" w:hAnsi="Times New Roman" w:cs="Times New Roman"/>
          <w:b/>
          <w:color w:val="000000" w:themeColor="text1"/>
          <w:sz w:val="24"/>
          <w:szCs w:val="24"/>
        </w:rPr>
        <w:t xml:space="preserve">: </w:t>
      </w:r>
      <w:r w:rsidR="00D82CF0" w:rsidRPr="00D82CF0">
        <w:rPr>
          <w:rFonts w:ascii="Times New Roman" w:hAnsi="Times New Roman" w:cs="Times New Roman"/>
          <w:color w:val="000000" w:themeColor="text1"/>
          <w:sz w:val="24"/>
          <w:szCs w:val="24"/>
        </w:rPr>
        <w:t>Satın</w:t>
      </w:r>
      <w:r w:rsidR="009C3E8C" w:rsidRPr="004E1A99">
        <w:rPr>
          <w:rFonts w:ascii="Times New Roman" w:hAnsi="Times New Roman" w:cs="Times New Roman"/>
          <w:color w:val="000000" w:themeColor="text1"/>
          <w:sz w:val="24"/>
          <w:szCs w:val="24"/>
        </w:rPr>
        <w:t xml:space="preserve"> alınacak mal ve hizmetin piyasa araştırmasına göre tespit edilmiş ortalama bedelini veya varsa meslek odaları ile resim kurumlarca belirlenmiş bedelini, </w:t>
      </w:r>
    </w:p>
    <w:p w:rsidR="009C3E8C" w:rsidRPr="004E1A99" w:rsidRDefault="009C3E8C" w:rsidP="001822BE">
      <w:pPr>
        <w:spacing w:after="0" w:line="140" w:lineRule="atLeast"/>
        <w:ind w:firstLine="708"/>
        <w:jc w:val="both"/>
        <w:rPr>
          <w:rFonts w:ascii="Times New Roman" w:hAnsi="Times New Roman" w:cs="Times New Roman"/>
          <w:color w:val="000000" w:themeColor="text1"/>
          <w:sz w:val="24"/>
          <w:szCs w:val="24"/>
        </w:rPr>
      </w:pPr>
      <w:r w:rsidRPr="006B5DE6">
        <w:rPr>
          <w:rFonts w:ascii="Times New Roman" w:hAnsi="Times New Roman" w:cs="Times New Roman"/>
          <w:b/>
          <w:color w:val="000000" w:themeColor="text1"/>
          <w:sz w:val="24"/>
          <w:szCs w:val="24"/>
        </w:rPr>
        <w:t>j) Yönetim Kurulu</w:t>
      </w:r>
      <w:r w:rsidRPr="006B5DE6">
        <w:rPr>
          <w:rFonts w:ascii="Times New Roman" w:hAnsi="Times New Roman" w:cs="Times New Roman"/>
          <w:b/>
          <w:color w:val="000000" w:themeColor="text1"/>
          <w:sz w:val="24"/>
          <w:szCs w:val="24"/>
        </w:rPr>
        <w:tab/>
      </w:r>
      <w:r w:rsidRPr="006B5DE6">
        <w:rPr>
          <w:rFonts w:ascii="Times New Roman" w:hAnsi="Times New Roman" w:cs="Times New Roman"/>
          <w:b/>
          <w:color w:val="000000" w:themeColor="text1"/>
          <w:sz w:val="24"/>
          <w:szCs w:val="24"/>
        </w:rPr>
        <w:tab/>
      </w:r>
      <w:r w:rsidR="006632FA" w:rsidRPr="006B5DE6">
        <w:rPr>
          <w:rFonts w:ascii="Times New Roman" w:hAnsi="Times New Roman" w:cs="Times New Roman"/>
          <w:b/>
          <w:color w:val="000000" w:themeColor="text1"/>
          <w:sz w:val="24"/>
          <w:szCs w:val="24"/>
        </w:rPr>
        <w:t>:</w:t>
      </w:r>
      <w:r w:rsidRPr="004E1A99">
        <w:rPr>
          <w:rFonts w:ascii="Times New Roman" w:hAnsi="Times New Roman" w:cs="Times New Roman"/>
          <w:color w:val="000000" w:themeColor="text1"/>
          <w:sz w:val="24"/>
          <w:szCs w:val="24"/>
        </w:rPr>
        <w:t xml:space="preserve">Türkiye </w:t>
      </w:r>
      <w:r w:rsidR="00CF3AB9">
        <w:rPr>
          <w:rFonts w:ascii="Times New Roman" w:hAnsi="Times New Roman" w:cs="Times New Roman"/>
          <w:color w:val="000000" w:themeColor="text1"/>
          <w:sz w:val="24"/>
          <w:szCs w:val="24"/>
        </w:rPr>
        <w:t>Hokey</w:t>
      </w:r>
      <w:r w:rsidR="00CF3AB9" w:rsidRPr="004E1A99">
        <w:rPr>
          <w:rFonts w:ascii="Times New Roman" w:hAnsi="Times New Roman" w:cs="Times New Roman"/>
          <w:color w:val="000000" w:themeColor="text1"/>
          <w:sz w:val="24"/>
          <w:szCs w:val="24"/>
        </w:rPr>
        <w:t xml:space="preserve"> </w:t>
      </w:r>
      <w:r w:rsidRPr="004E1A99">
        <w:rPr>
          <w:rFonts w:ascii="Times New Roman" w:hAnsi="Times New Roman" w:cs="Times New Roman"/>
          <w:color w:val="000000" w:themeColor="text1"/>
          <w:sz w:val="24"/>
          <w:szCs w:val="24"/>
        </w:rPr>
        <w:t xml:space="preserve">Federasyonu Yönetim Kurulunu, </w:t>
      </w:r>
    </w:p>
    <w:p w:rsidR="006632FA" w:rsidRDefault="009C3E8C" w:rsidP="00957E55">
      <w:pPr>
        <w:spacing w:after="0" w:line="140" w:lineRule="atLeast"/>
        <w:ind w:firstLine="708"/>
        <w:jc w:val="both"/>
        <w:rPr>
          <w:rFonts w:ascii="Times New Roman" w:hAnsi="Times New Roman" w:cs="Times New Roman"/>
          <w:b/>
          <w:color w:val="000000" w:themeColor="text1"/>
          <w:sz w:val="24"/>
          <w:szCs w:val="24"/>
        </w:rPr>
      </w:pPr>
      <w:r w:rsidRPr="006B5DE6">
        <w:rPr>
          <w:rFonts w:ascii="Times New Roman" w:hAnsi="Times New Roman" w:cs="Times New Roman"/>
          <w:b/>
          <w:color w:val="000000" w:themeColor="text1"/>
          <w:sz w:val="24"/>
          <w:szCs w:val="24"/>
        </w:rPr>
        <w:t>k) Yüklenici</w:t>
      </w:r>
      <w:r w:rsidRPr="006B5DE6">
        <w:rPr>
          <w:rFonts w:ascii="Times New Roman" w:hAnsi="Times New Roman" w:cs="Times New Roman"/>
          <w:b/>
          <w:color w:val="000000" w:themeColor="text1"/>
          <w:sz w:val="24"/>
          <w:szCs w:val="24"/>
        </w:rPr>
        <w:tab/>
      </w:r>
      <w:r w:rsidRPr="006B5DE6">
        <w:rPr>
          <w:rFonts w:ascii="Times New Roman" w:hAnsi="Times New Roman" w:cs="Times New Roman"/>
          <w:b/>
          <w:color w:val="000000" w:themeColor="text1"/>
          <w:sz w:val="24"/>
          <w:szCs w:val="24"/>
        </w:rPr>
        <w:tab/>
      </w:r>
      <w:r w:rsidR="00A8232F" w:rsidRPr="006B5DE6">
        <w:rPr>
          <w:rFonts w:ascii="Times New Roman" w:hAnsi="Times New Roman" w:cs="Times New Roman"/>
          <w:b/>
          <w:color w:val="000000" w:themeColor="text1"/>
          <w:sz w:val="24"/>
          <w:szCs w:val="24"/>
        </w:rPr>
        <w:tab/>
      </w:r>
      <w:r w:rsidRPr="006B5DE6">
        <w:rPr>
          <w:rFonts w:ascii="Times New Roman" w:hAnsi="Times New Roman" w:cs="Times New Roman"/>
          <w:b/>
          <w:color w:val="000000" w:themeColor="text1"/>
          <w:sz w:val="24"/>
          <w:szCs w:val="24"/>
        </w:rPr>
        <w:t>:</w:t>
      </w:r>
      <w:r w:rsidRPr="004E1A99">
        <w:rPr>
          <w:rFonts w:ascii="Times New Roman" w:hAnsi="Times New Roman" w:cs="Times New Roman"/>
          <w:color w:val="000000" w:themeColor="text1"/>
          <w:sz w:val="24"/>
          <w:szCs w:val="24"/>
        </w:rPr>
        <w:t>Mal veya hizmet s</w:t>
      </w:r>
      <w:r w:rsidR="00BB172F">
        <w:rPr>
          <w:rFonts w:ascii="Times New Roman" w:hAnsi="Times New Roman" w:cs="Times New Roman"/>
          <w:color w:val="000000" w:themeColor="text1"/>
          <w:sz w:val="24"/>
          <w:szCs w:val="24"/>
        </w:rPr>
        <w:t xml:space="preserve">atın alınacak gerçek veya </w:t>
      </w:r>
      <w:r w:rsidR="002C6F9B">
        <w:rPr>
          <w:rFonts w:ascii="Times New Roman" w:hAnsi="Times New Roman" w:cs="Times New Roman"/>
          <w:color w:val="000000" w:themeColor="text1"/>
          <w:sz w:val="24"/>
          <w:szCs w:val="24"/>
        </w:rPr>
        <w:t>tüzel</w:t>
      </w:r>
      <w:r w:rsidR="00BB172F">
        <w:rPr>
          <w:rFonts w:ascii="Times New Roman" w:hAnsi="Times New Roman" w:cs="Times New Roman"/>
          <w:color w:val="000000" w:themeColor="text1"/>
          <w:sz w:val="24"/>
          <w:szCs w:val="24"/>
        </w:rPr>
        <w:t xml:space="preserve"> </w:t>
      </w:r>
      <w:r w:rsidRPr="004E1A99">
        <w:rPr>
          <w:rFonts w:ascii="Times New Roman" w:hAnsi="Times New Roman" w:cs="Times New Roman"/>
          <w:color w:val="000000" w:themeColor="text1"/>
          <w:sz w:val="24"/>
          <w:szCs w:val="24"/>
        </w:rPr>
        <w:t>kişiyi</w:t>
      </w:r>
      <w:r w:rsidR="006632FA">
        <w:rPr>
          <w:rFonts w:ascii="Times New Roman" w:hAnsi="Times New Roman" w:cs="Times New Roman"/>
          <w:color w:val="000000" w:themeColor="text1"/>
          <w:sz w:val="24"/>
          <w:szCs w:val="24"/>
        </w:rPr>
        <w:t xml:space="preserve"> </w:t>
      </w:r>
      <w:r w:rsidRPr="004E1A99">
        <w:rPr>
          <w:rFonts w:ascii="Times New Roman" w:hAnsi="Times New Roman" w:cs="Times New Roman"/>
          <w:color w:val="000000" w:themeColor="text1"/>
          <w:sz w:val="24"/>
          <w:szCs w:val="24"/>
        </w:rPr>
        <w:t>ifade eder.</w:t>
      </w:r>
    </w:p>
    <w:p w:rsidR="000B2592" w:rsidRPr="004E1A99" w:rsidRDefault="000B2592" w:rsidP="006632FA">
      <w:pPr>
        <w:spacing w:after="0" w:line="140" w:lineRule="atLeast"/>
        <w:jc w:val="center"/>
        <w:rPr>
          <w:rFonts w:ascii="Times New Roman" w:hAnsi="Times New Roman" w:cs="Times New Roman"/>
          <w:b/>
          <w:color w:val="000000" w:themeColor="text1"/>
          <w:sz w:val="24"/>
          <w:szCs w:val="24"/>
        </w:rPr>
      </w:pPr>
      <w:r w:rsidRPr="004E1A99">
        <w:rPr>
          <w:rFonts w:ascii="Times New Roman" w:hAnsi="Times New Roman" w:cs="Times New Roman"/>
          <w:b/>
          <w:color w:val="000000" w:themeColor="text1"/>
          <w:sz w:val="24"/>
          <w:szCs w:val="24"/>
        </w:rPr>
        <w:t>İKİNCİ BÖLÜM</w:t>
      </w:r>
    </w:p>
    <w:p w:rsidR="000B2592" w:rsidRPr="004E1A99" w:rsidRDefault="005B0363" w:rsidP="006632FA">
      <w:pPr>
        <w:spacing w:after="0" w:line="140" w:lineRule="atLeast"/>
        <w:jc w:val="center"/>
        <w:rPr>
          <w:rFonts w:ascii="Times New Roman" w:hAnsi="Times New Roman" w:cs="Times New Roman"/>
          <w:b/>
          <w:color w:val="000000" w:themeColor="text1"/>
          <w:sz w:val="24"/>
          <w:szCs w:val="24"/>
        </w:rPr>
      </w:pPr>
      <w:proofErr w:type="spellStart"/>
      <w:r w:rsidRPr="004E1A99">
        <w:rPr>
          <w:rFonts w:ascii="Times New Roman" w:hAnsi="Times New Roman" w:cs="Times New Roman"/>
          <w:b/>
          <w:color w:val="000000" w:themeColor="text1"/>
          <w:sz w:val="24"/>
          <w:szCs w:val="24"/>
        </w:rPr>
        <w:t>Satınalma</w:t>
      </w:r>
      <w:proofErr w:type="spellEnd"/>
      <w:r w:rsidRPr="004E1A99">
        <w:rPr>
          <w:rFonts w:ascii="Times New Roman" w:hAnsi="Times New Roman" w:cs="Times New Roman"/>
          <w:b/>
          <w:color w:val="000000" w:themeColor="text1"/>
          <w:sz w:val="24"/>
          <w:szCs w:val="24"/>
        </w:rPr>
        <w:t xml:space="preserve"> ve İhalelere İlişkin Esaslar</w:t>
      </w:r>
    </w:p>
    <w:p w:rsidR="00CF3AB9" w:rsidRDefault="005B0363" w:rsidP="00CF3AB9">
      <w:pPr>
        <w:spacing w:after="0" w:line="140" w:lineRule="atLeast"/>
        <w:rPr>
          <w:rFonts w:ascii="Times New Roman" w:hAnsi="Times New Roman" w:cs="Times New Roman"/>
          <w:b/>
          <w:color w:val="000000" w:themeColor="text1"/>
          <w:sz w:val="24"/>
          <w:szCs w:val="24"/>
        </w:rPr>
      </w:pPr>
      <w:r w:rsidRPr="004E1A99">
        <w:rPr>
          <w:rFonts w:ascii="Times New Roman" w:hAnsi="Times New Roman" w:cs="Times New Roman"/>
          <w:b/>
          <w:color w:val="000000" w:themeColor="text1"/>
          <w:sz w:val="24"/>
          <w:szCs w:val="24"/>
        </w:rPr>
        <w:tab/>
      </w:r>
    </w:p>
    <w:p w:rsidR="005B0363" w:rsidRPr="004E1A99" w:rsidRDefault="005B0363" w:rsidP="00CF3AB9">
      <w:pPr>
        <w:spacing w:after="0" w:line="140" w:lineRule="atLeast"/>
        <w:rPr>
          <w:rFonts w:ascii="Times New Roman" w:hAnsi="Times New Roman" w:cs="Times New Roman"/>
          <w:b/>
          <w:color w:val="000000" w:themeColor="text1"/>
          <w:sz w:val="24"/>
          <w:szCs w:val="24"/>
        </w:rPr>
      </w:pPr>
      <w:r w:rsidRPr="004E1A99">
        <w:rPr>
          <w:rFonts w:ascii="Times New Roman" w:hAnsi="Times New Roman" w:cs="Times New Roman"/>
          <w:b/>
          <w:color w:val="000000" w:themeColor="text1"/>
          <w:sz w:val="24"/>
          <w:szCs w:val="24"/>
        </w:rPr>
        <w:tab/>
      </w:r>
      <w:proofErr w:type="spellStart"/>
      <w:r w:rsidRPr="004E1A99">
        <w:rPr>
          <w:rFonts w:ascii="Times New Roman" w:hAnsi="Times New Roman" w:cs="Times New Roman"/>
          <w:b/>
          <w:color w:val="000000" w:themeColor="text1"/>
          <w:sz w:val="24"/>
          <w:szCs w:val="24"/>
        </w:rPr>
        <w:t>Satınalma</w:t>
      </w:r>
      <w:proofErr w:type="spellEnd"/>
      <w:r w:rsidRPr="004E1A99">
        <w:rPr>
          <w:rFonts w:ascii="Times New Roman" w:hAnsi="Times New Roman" w:cs="Times New Roman"/>
          <w:b/>
          <w:color w:val="000000" w:themeColor="text1"/>
          <w:sz w:val="24"/>
          <w:szCs w:val="24"/>
        </w:rPr>
        <w:t xml:space="preserve"> ve ihale işlerinde yetkili kişi ve birimler</w:t>
      </w:r>
    </w:p>
    <w:p w:rsidR="005B0363" w:rsidRPr="004E1A99" w:rsidRDefault="005B0363" w:rsidP="00535559">
      <w:pPr>
        <w:spacing w:after="0" w:line="140" w:lineRule="atLeast"/>
        <w:jc w:val="both"/>
        <w:rPr>
          <w:rFonts w:ascii="Times New Roman" w:hAnsi="Times New Roman" w:cs="Times New Roman"/>
          <w:color w:val="000000" w:themeColor="text1"/>
          <w:sz w:val="24"/>
          <w:szCs w:val="24"/>
        </w:rPr>
      </w:pPr>
      <w:r w:rsidRPr="004E1A99">
        <w:rPr>
          <w:rFonts w:ascii="Times New Roman" w:hAnsi="Times New Roman" w:cs="Times New Roman"/>
          <w:b/>
          <w:color w:val="000000" w:themeColor="text1"/>
          <w:sz w:val="24"/>
          <w:szCs w:val="24"/>
        </w:rPr>
        <w:tab/>
        <w:t>MADDE 5</w:t>
      </w:r>
      <w:r w:rsidRPr="006B5DE6">
        <w:rPr>
          <w:rFonts w:ascii="Times New Roman" w:hAnsi="Times New Roman" w:cs="Times New Roman"/>
          <w:b/>
          <w:color w:val="000000" w:themeColor="text1"/>
          <w:sz w:val="24"/>
          <w:szCs w:val="24"/>
        </w:rPr>
        <w:t>- (1)</w:t>
      </w:r>
      <w:r w:rsidRPr="004E1A99">
        <w:rPr>
          <w:rFonts w:ascii="Times New Roman" w:hAnsi="Times New Roman" w:cs="Times New Roman"/>
          <w:color w:val="000000" w:themeColor="text1"/>
          <w:sz w:val="24"/>
          <w:szCs w:val="24"/>
        </w:rPr>
        <w:t xml:space="preserve"> Bu Talimatta yazılı işleri yaptırma, satın alma ve ihale komisyonu kar</w:t>
      </w:r>
      <w:r w:rsidR="00717C8E">
        <w:rPr>
          <w:rFonts w:ascii="Times New Roman" w:hAnsi="Times New Roman" w:cs="Times New Roman"/>
          <w:color w:val="000000" w:themeColor="text1"/>
          <w:sz w:val="24"/>
          <w:szCs w:val="24"/>
        </w:rPr>
        <w:t>arlarını onaylama ve iptal etme</w:t>
      </w:r>
      <w:r w:rsidRPr="004E1A99">
        <w:rPr>
          <w:rFonts w:ascii="Times New Roman" w:hAnsi="Times New Roman" w:cs="Times New Roman"/>
          <w:color w:val="000000" w:themeColor="text1"/>
          <w:sz w:val="24"/>
          <w:szCs w:val="24"/>
        </w:rPr>
        <w:t xml:space="preserve"> yetkisi, harcama yetkilisi sıfatıyla federasyon başkanına aittir. </w:t>
      </w:r>
    </w:p>
    <w:p w:rsidR="005B0363" w:rsidRPr="004E1A99" w:rsidRDefault="005B0363" w:rsidP="00535559">
      <w:pPr>
        <w:spacing w:after="0" w:line="140" w:lineRule="atLeast"/>
        <w:jc w:val="both"/>
        <w:rPr>
          <w:rFonts w:ascii="Times New Roman" w:hAnsi="Times New Roman" w:cs="Times New Roman"/>
          <w:color w:val="000000" w:themeColor="text1"/>
          <w:sz w:val="24"/>
          <w:szCs w:val="24"/>
        </w:rPr>
      </w:pPr>
      <w:r w:rsidRPr="004E1A99">
        <w:rPr>
          <w:rFonts w:ascii="Times New Roman" w:hAnsi="Times New Roman" w:cs="Times New Roman"/>
          <w:color w:val="000000" w:themeColor="text1"/>
          <w:sz w:val="24"/>
          <w:szCs w:val="24"/>
        </w:rPr>
        <w:tab/>
      </w:r>
      <w:r w:rsidRPr="006B5DE6">
        <w:rPr>
          <w:rFonts w:ascii="Times New Roman" w:hAnsi="Times New Roman" w:cs="Times New Roman"/>
          <w:b/>
          <w:color w:val="000000" w:themeColor="text1"/>
          <w:sz w:val="24"/>
          <w:szCs w:val="24"/>
        </w:rPr>
        <w:t>(2)</w:t>
      </w:r>
      <w:r w:rsidRPr="004E1A99">
        <w:rPr>
          <w:rFonts w:ascii="Times New Roman" w:hAnsi="Times New Roman" w:cs="Times New Roman"/>
          <w:color w:val="000000" w:themeColor="text1"/>
          <w:sz w:val="24"/>
          <w:szCs w:val="24"/>
        </w:rPr>
        <w:t xml:space="preserve"> </w:t>
      </w:r>
      <w:proofErr w:type="spellStart"/>
      <w:r w:rsidRPr="004E1A99">
        <w:rPr>
          <w:rFonts w:ascii="Times New Roman" w:hAnsi="Times New Roman" w:cs="Times New Roman"/>
          <w:color w:val="000000" w:themeColor="text1"/>
          <w:sz w:val="24"/>
          <w:szCs w:val="24"/>
        </w:rPr>
        <w:t>Satınalma</w:t>
      </w:r>
      <w:proofErr w:type="spellEnd"/>
      <w:r w:rsidRPr="004E1A99">
        <w:rPr>
          <w:rFonts w:ascii="Times New Roman" w:hAnsi="Times New Roman" w:cs="Times New Roman"/>
          <w:color w:val="000000" w:themeColor="text1"/>
          <w:sz w:val="24"/>
          <w:szCs w:val="24"/>
        </w:rPr>
        <w:t xml:space="preserve"> Komisyonu; federasyon başkanının onayı ile </w:t>
      </w:r>
      <w:r w:rsidR="006632FA">
        <w:rPr>
          <w:rFonts w:ascii="Times New Roman" w:hAnsi="Times New Roman" w:cs="Times New Roman"/>
          <w:color w:val="000000" w:themeColor="text1"/>
          <w:sz w:val="24"/>
          <w:szCs w:val="24"/>
        </w:rPr>
        <w:t>bir</w:t>
      </w:r>
      <w:r w:rsidR="00755333" w:rsidRPr="004E1A99">
        <w:rPr>
          <w:rFonts w:ascii="Times New Roman" w:hAnsi="Times New Roman" w:cs="Times New Roman"/>
          <w:color w:val="000000" w:themeColor="text1"/>
          <w:sz w:val="24"/>
          <w:szCs w:val="24"/>
        </w:rPr>
        <w:t xml:space="preserve"> </w:t>
      </w:r>
      <w:r w:rsidRPr="004E1A99">
        <w:rPr>
          <w:rFonts w:ascii="Times New Roman" w:hAnsi="Times New Roman" w:cs="Times New Roman"/>
          <w:color w:val="000000" w:themeColor="text1"/>
          <w:sz w:val="24"/>
          <w:szCs w:val="24"/>
        </w:rPr>
        <w:t xml:space="preserve">yönetim kurulu üyesi, genel sekreter ve konuyla ilgili teknik bilgiye sahip federasyon kurullarında görevli veya federasyonda çalışan bir kişi olmak üzere </w:t>
      </w:r>
      <w:r w:rsidR="006632FA">
        <w:rPr>
          <w:rFonts w:ascii="Times New Roman" w:hAnsi="Times New Roman" w:cs="Times New Roman"/>
          <w:color w:val="000000" w:themeColor="text1"/>
          <w:sz w:val="24"/>
          <w:szCs w:val="24"/>
        </w:rPr>
        <w:t xml:space="preserve">üç </w:t>
      </w:r>
      <w:r w:rsidRPr="004E1A99">
        <w:rPr>
          <w:rFonts w:ascii="Times New Roman" w:hAnsi="Times New Roman" w:cs="Times New Roman"/>
          <w:color w:val="000000" w:themeColor="text1"/>
          <w:sz w:val="24"/>
          <w:szCs w:val="24"/>
        </w:rPr>
        <w:t xml:space="preserve">kişiden oluşur. </w:t>
      </w:r>
    </w:p>
    <w:p w:rsidR="005B0363" w:rsidRPr="004E1A99" w:rsidRDefault="005B0363" w:rsidP="00535559">
      <w:pPr>
        <w:spacing w:after="0" w:line="140" w:lineRule="atLeast"/>
        <w:jc w:val="both"/>
        <w:rPr>
          <w:rFonts w:ascii="Times New Roman" w:hAnsi="Times New Roman" w:cs="Times New Roman"/>
          <w:color w:val="000000" w:themeColor="text1"/>
          <w:sz w:val="24"/>
          <w:szCs w:val="24"/>
        </w:rPr>
      </w:pPr>
      <w:r w:rsidRPr="004E1A99">
        <w:rPr>
          <w:rFonts w:ascii="Times New Roman" w:hAnsi="Times New Roman" w:cs="Times New Roman"/>
          <w:color w:val="000000" w:themeColor="text1"/>
          <w:sz w:val="24"/>
          <w:szCs w:val="24"/>
        </w:rPr>
        <w:tab/>
      </w:r>
      <w:r w:rsidRPr="006B5DE6">
        <w:rPr>
          <w:rFonts w:ascii="Times New Roman" w:hAnsi="Times New Roman" w:cs="Times New Roman"/>
          <w:b/>
          <w:color w:val="000000" w:themeColor="text1"/>
          <w:sz w:val="24"/>
          <w:szCs w:val="24"/>
        </w:rPr>
        <w:t>(3)</w:t>
      </w:r>
      <w:r w:rsidRPr="004E1A99">
        <w:rPr>
          <w:rFonts w:ascii="Times New Roman" w:hAnsi="Times New Roman" w:cs="Times New Roman"/>
          <w:color w:val="000000" w:themeColor="text1"/>
          <w:sz w:val="24"/>
          <w:szCs w:val="24"/>
        </w:rPr>
        <w:t xml:space="preserve"> </w:t>
      </w:r>
      <w:r w:rsidR="004869CD" w:rsidRPr="004E1A99">
        <w:rPr>
          <w:rFonts w:ascii="Times New Roman" w:hAnsi="Times New Roman" w:cs="Times New Roman"/>
          <w:color w:val="000000" w:themeColor="text1"/>
          <w:sz w:val="24"/>
          <w:szCs w:val="24"/>
        </w:rPr>
        <w:t xml:space="preserve">İhale Komisyonu; Federasyon Yönetim kurulunca belirlenecek kurul üyeleri arasından üç kişi, Federasyon Genel Sekreteri ve konuyla ilgili teknik bilgiye sahip federasyon kurullarında görevli veya federasyonda çalışan bir kişi olmak üzere beş kişiden oluşur. </w:t>
      </w:r>
    </w:p>
    <w:p w:rsidR="004869CD" w:rsidRPr="004E1A99" w:rsidRDefault="004869CD" w:rsidP="00535559">
      <w:pPr>
        <w:spacing w:after="0" w:line="140" w:lineRule="atLeast"/>
        <w:jc w:val="both"/>
        <w:rPr>
          <w:rFonts w:ascii="Times New Roman" w:hAnsi="Times New Roman" w:cs="Times New Roman"/>
          <w:color w:val="000000" w:themeColor="text1"/>
          <w:sz w:val="24"/>
          <w:szCs w:val="24"/>
        </w:rPr>
      </w:pPr>
      <w:r w:rsidRPr="004E1A99">
        <w:rPr>
          <w:rFonts w:ascii="Times New Roman" w:hAnsi="Times New Roman" w:cs="Times New Roman"/>
          <w:color w:val="000000" w:themeColor="text1"/>
          <w:sz w:val="24"/>
          <w:szCs w:val="24"/>
        </w:rPr>
        <w:tab/>
      </w:r>
      <w:r w:rsidRPr="006B5DE6">
        <w:rPr>
          <w:rFonts w:ascii="Times New Roman" w:hAnsi="Times New Roman" w:cs="Times New Roman"/>
          <w:b/>
          <w:color w:val="000000" w:themeColor="text1"/>
          <w:sz w:val="24"/>
          <w:szCs w:val="24"/>
        </w:rPr>
        <w:t>(4)</w:t>
      </w:r>
      <w:r w:rsidRPr="004E1A99">
        <w:rPr>
          <w:rFonts w:ascii="Times New Roman" w:hAnsi="Times New Roman" w:cs="Times New Roman"/>
          <w:color w:val="000000" w:themeColor="text1"/>
          <w:sz w:val="24"/>
          <w:szCs w:val="24"/>
        </w:rPr>
        <w:t xml:space="preserve"> Hukuki, mali ve teknik konularda görüşleri alınmak üzere alanında uzman kişiler danışman olarak komisyonlara çağrılabilir ancak danışmanlar kararların alınma sürecinde oy kullanamazlar. </w:t>
      </w:r>
    </w:p>
    <w:p w:rsidR="00DC32BD" w:rsidRPr="004E1A99" w:rsidRDefault="00DC32BD" w:rsidP="00535559">
      <w:pPr>
        <w:spacing w:after="0" w:line="140" w:lineRule="atLeast"/>
        <w:jc w:val="both"/>
        <w:rPr>
          <w:rFonts w:ascii="Times New Roman" w:hAnsi="Times New Roman" w:cs="Times New Roman"/>
          <w:color w:val="000000" w:themeColor="text1"/>
          <w:sz w:val="24"/>
          <w:szCs w:val="24"/>
        </w:rPr>
      </w:pPr>
    </w:p>
    <w:p w:rsidR="00DC32BD" w:rsidRPr="004E1A99" w:rsidRDefault="00DC32BD" w:rsidP="00535559">
      <w:pPr>
        <w:spacing w:after="0" w:line="140" w:lineRule="atLeast"/>
        <w:jc w:val="both"/>
        <w:rPr>
          <w:rFonts w:ascii="Times New Roman" w:hAnsi="Times New Roman" w:cs="Times New Roman"/>
          <w:b/>
          <w:color w:val="000000" w:themeColor="text1"/>
          <w:sz w:val="24"/>
          <w:szCs w:val="24"/>
        </w:rPr>
      </w:pPr>
      <w:r w:rsidRPr="004E1A99">
        <w:rPr>
          <w:rFonts w:ascii="Times New Roman" w:hAnsi="Times New Roman" w:cs="Times New Roman"/>
          <w:color w:val="000000" w:themeColor="text1"/>
          <w:sz w:val="24"/>
          <w:szCs w:val="24"/>
        </w:rPr>
        <w:tab/>
      </w:r>
      <w:proofErr w:type="spellStart"/>
      <w:r w:rsidRPr="004E1A99">
        <w:rPr>
          <w:rFonts w:ascii="Times New Roman" w:hAnsi="Times New Roman" w:cs="Times New Roman"/>
          <w:b/>
          <w:color w:val="000000" w:themeColor="text1"/>
          <w:sz w:val="24"/>
          <w:szCs w:val="24"/>
        </w:rPr>
        <w:t>Satınalma</w:t>
      </w:r>
      <w:proofErr w:type="spellEnd"/>
      <w:r w:rsidRPr="004E1A99">
        <w:rPr>
          <w:rFonts w:ascii="Times New Roman" w:hAnsi="Times New Roman" w:cs="Times New Roman"/>
          <w:b/>
          <w:color w:val="000000" w:themeColor="text1"/>
          <w:sz w:val="24"/>
          <w:szCs w:val="24"/>
        </w:rPr>
        <w:t xml:space="preserve"> ilkeleri</w:t>
      </w:r>
    </w:p>
    <w:p w:rsidR="00DC32BD" w:rsidRPr="004E1A99" w:rsidRDefault="00DC32BD" w:rsidP="00535559">
      <w:pPr>
        <w:spacing w:after="0" w:line="140" w:lineRule="atLeast"/>
        <w:jc w:val="both"/>
        <w:rPr>
          <w:rFonts w:ascii="Times New Roman" w:hAnsi="Times New Roman" w:cs="Times New Roman"/>
          <w:color w:val="000000" w:themeColor="text1"/>
          <w:sz w:val="24"/>
          <w:szCs w:val="24"/>
        </w:rPr>
      </w:pPr>
      <w:r w:rsidRPr="004E1A99">
        <w:rPr>
          <w:rFonts w:ascii="Times New Roman" w:hAnsi="Times New Roman" w:cs="Times New Roman"/>
          <w:b/>
          <w:color w:val="000000" w:themeColor="text1"/>
          <w:sz w:val="24"/>
          <w:szCs w:val="24"/>
        </w:rPr>
        <w:tab/>
        <w:t xml:space="preserve">MADDE </w:t>
      </w:r>
      <w:r w:rsidRPr="006B5DE6">
        <w:rPr>
          <w:rFonts w:ascii="Times New Roman" w:hAnsi="Times New Roman" w:cs="Times New Roman"/>
          <w:b/>
          <w:color w:val="000000" w:themeColor="text1"/>
          <w:sz w:val="24"/>
          <w:szCs w:val="24"/>
        </w:rPr>
        <w:t>6- (1)</w:t>
      </w:r>
      <w:r w:rsidRPr="004E1A99">
        <w:rPr>
          <w:rFonts w:ascii="Times New Roman" w:hAnsi="Times New Roman" w:cs="Times New Roman"/>
          <w:color w:val="000000" w:themeColor="text1"/>
          <w:sz w:val="24"/>
          <w:szCs w:val="24"/>
        </w:rPr>
        <w:t xml:space="preserve"> Mal ve hizmet alımlarında; saydamlığı, rekabeti, eşit muameleyi, güvenirliği, gizliliği, kamuoyu denetimini, ihtiyaçların uygun şartlarla ve zamanında karşılanmasını ve kaynakların verimli kullanılmasını sağlamak esastır. </w:t>
      </w:r>
    </w:p>
    <w:p w:rsidR="00084DCF" w:rsidRPr="004E1A99" w:rsidRDefault="00084DCF" w:rsidP="00535559">
      <w:pPr>
        <w:spacing w:after="0" w:line="140" w:lineRule="atLeast"/>
        <w:jc w:val="both"/>
        <w:rPr>
          <w:rFonts w:ascii="Times New Roman" w:hAnsi="Times New Roman" w:cs="Times New Roman"/>
          <w:color w:val="000000" w:themeColor="text1"/>
          <w:sz w:val="24"/>
          <w:szCs w:val="24"/>
        </w:rPr>
      </w:pPr>
      <w:r w:rsidRPr="004E1A99">
        <w:rPr>
          <w:rFonts w:ascii="Times New Roman" w:hAnsi="Times New Roman" w:cs="Times New Roman"/>
          <w:color w:val="000000" w:themeColor="text1"/>
          <w:sz w:val="24"/>
          <w:szCs w:val="24"/>
        </w:rPr>
        <w:tab/>
      </w:r>
      <w:r w:rsidRPr="006B5DE6">
        <w:rPr>
          <w:rFonts w:ascii="Times New Roman" w:hAnsi="Times New Roman" w:cs="Times New Roman"/>
          <w:b/>
          <w:color w:val="000000" w:themeColor="text1"/>
          <w:sz w:val="24"/>
          <w:szCs w:val="24"/>
        </w:rPr>
        <w:t>(2)</w:t>
      </w:r>
      <w:r w:rsidRPr="004E1A99">
        <w:rPr>
          <w:rFonts w:ascii="Times New Roman" w:hAnsi="Times New Roman" w:cs="Times New Roman"/>
          <w:color w:val="000000" w:themeColor="text1"/>
          <w:sz w:val="24"/>
          <w:szCs w:val="24"/>
        </w:rPr>
        <w:t xml:space="preserve"> Aralarında kabul edilebilir doğal bir bağlantı olmadığı sürece mal ve hizmet alımları bir arada ihale edilemez.</w:t>
      </w:r>
    </w:p>
    <w:p w:rsidR="00084DCF" w:rsidRPr="004E1A99" w:rsidRDefault="00084DCF" w:rsidP="00535559">
      <w:pPr>
        <w:spacing w:after="0" w:line="140" w:lineRule="atLeast"/>
        <w:jc w:val="both"/>
        <w:rPr>
          <w:rFonts w:ascii="Times New Roman" w:hAnsi="Times New Roman" w:cs="Times New Roman"/>
          <w:color w:val="000000" w:themeColor="text1"/>
          <w:sz w:val="24"/>
          <w:szCs w:val="24"/>
        </w:rPr>
      </w:pPr>
      <w:r w:rsidRPr="004E1A99">
        <w:rPr>
          <w:rFonts w:ascii="Times New Roman" w:hAnsi="Times New Roman" w:cs="Times New Roman"/>
          <w:color w:val="000000" w:themeColor="text1"/>
          <w:sz w:val="24"/>
          <w:szCs w:val="24"/>
        </w:rPr>
        <w:tab/>
      </w:r>
      <w:r w:rsidRPr="006B5DE6">
        <w:rPr>
          <w:rFonts w:ascii="Times New Roman" w:hAnsi="Times New Roman" w:cs="Times New Roman"/>
          <w:b/>
          <w:color w:val="000000" w:themeColor="text1"/>
          <w:sz w:val="24"/>
          <w:szCs w:val="24"/>
        </w:rPr>
        <w:t>(3)</w:t>
      </w:r>
      <w:r w:rsidRPr="004E1A99">
        <w:rPr>
          <w:rFonts w:ascii="Times New Roman" w:hAnsi="Times New Roman" w:cs="Times New Roman"/>
          <w:color w:val="000000" w:themeColor="text1"/>
          <w:sz w:val="24"/>
          <w:szCs w:val="24"/>
        </w:rPr>
        <w:t xml:space="preserve"> </w:t>
      </w:r>
      <w:r w:rsidR="00B457C8" w:rsidRPr="004E1A99">
        <w:rPr>
          <w:rFonts w:ascii="Times New Roman" w:hAnsi="Times New Roman" w:cs="Times New Roman"/>
          <w:color w:val="000000" w:themeColor="text1"/>
          <w:sz w:val="24"/>
          <w:szCs w:val="24"/>
        </w:rPr>
        <w:t>L</w:t>
      </w:r>
      <w:r w:rsidRPr="004E1A99">
        <w:rPr>
          <w:rFonts w:ascii="Times New Roman" w:hAnsi="Times New Roman" w:cs="Times New Roman"/>
          <w:color w:val="000000" w:themeColor="text1"/>
          <w:sz w:val="24"/>
          <w:szCs w:val="24"/>
        </w:rPr>
        <w:t>imit değerlerin altında kalmak amacıyla aynı nitelikteki mal veya hizmetler kısımlara bölünerek alınamaz.</w:t>
      </w:r>
    </w:p>
    <w:p w:rsidR="00084DCF" w:rsidRDefault="00084DCF" w:rsidP="00535559">
      <w:pPr>
        <w:spacing w:after="0" w:line="140" w:lineRule="atLeast"/>
        <w:jc w:val="both"/>
        <w:rPr>
          <w:rFonts w:ascii="Times New Roman" w:hAnsi="Times New Roman" w:cs="Times New Roman"/>
          <w:color w:val="000000" w:themeColor="text1"/>
          <w:sz w:val="24"/>
          <w:szCs w:val="24"/>
        </w:rPr>
      </w:pPr>
      <w:r w:rsidRPr="004E1A99">
        <w:rPr>
          <w:rFonts w:ascii="Times New Roman" w:hAnsi="Times New Roman" w:cs="Times New Roman"/>
          <w:color w:val="000000" w:themeColor="text1"/>
          <w:sz w:val="24"/>
          <w:szCs w:val="24"/>
        </w:rPr>
        <w:tab/>
      </w:r>
      <w:r w:rsidRPr="006B5DE6">
        <w:rPr>
          <w:rFonts w:ascii="Times New Roman" w:hAnsi="Times New Roman" w:cs="Times New Roman"/>
          <w:b/>
          <w:color w:val="000000" w:themeColor="text1"/>
          <w:sz w:val="24"/>
          <w:szCs w:val="24"/>
        </w:rPr>
        <w:t>(4)</w:t>
      </w:r>
      <w:r w:rsidRPr="004E1A99">
        <w:rPr>
          <w:rFonts w:ascii="Times New Roman" w:hAnsi="Times New Roman" w:cs="Times New Roman"/>
          <w:color w:val="000000" w:themeColor="text1"/>
          <w:sz w:val="24"/>
          <w:szCs w:val="24"/>
        </w:rPr>
        <w:t xml:space="preserve"> Mal ve </w:t>
      </w:r>
      <w:r w:rsidR="00717C8E">
        <w:rPr>
          <w:rFonts w:ascii="Times New Roman" w:hAnsi="Times New Roman" w:cs="Times New Roman"/>
          <w:color w:val="000000" w:themeColor="text1"/>
          <w:sz w:val="24"/>
          <w:szCs w:val="24"/>
        </w:rPr>
        <w:t>hizmet alımlarında federasyonun</w:t>
      </w:r>
      <w:r w:rsidRPr="004E1A99">
        <w:rPr>
          <w:rFonts w:ascii="Times New Roman" w:hAnsi="Times New Roman" w:cs="Times New Roman"/>
          <w:color w:val="000000" w:themeColor="text1"/>
          <w:sz w:val="24"/>
          <w:szCs w:val="24"/>
        </w:rPr>
        <w:t xml:space="preserve"> bütçe ve nakit </w:t>
      </w:r>
      <w:proofErr w:type="gramStart"/>
      <w:r w:rsidRPr="004E1A99">
        <w:rPr>
          <w:rFonts w:ascii="Times New Roman" w:hAnsi="Times New Roman" w:cs="Times New Roman"/>
          <w:color w:val="000000" w:themeColor="text1"/>
          <w:sz w:val="24"/>
          <w:szCs w:val="24"/>
        </w:rPr>
        <w:t>imkanlarının</w:t>
      </w:r>
      <w:proofErr w:type="gramEnd"/>
      <w:r w:rsidRPr="004E1A99">
        <w:rPr>
          <w:rFonts w:ascii="Times New Roman" w:hAnsi="Times New Roman" w:cs="Times New Roman"/>
          <w:color w:val="000000" w:themeColor="text1"/>
          <w:sz w:val="24"/>
          <w:szCs w:val="24"/>
        </w:rPr>
        <w:t xml:space="preserve"> dikkate alınması zorunludur. </w:t>
      </w:r>
    </w:p>
    <w:p w:rsidR="00957E55" w:rsidRPr="004E1A99" w:rsidRDefault="00957E55" w:rsidP="00535559">
      <w:pPr>
        <w:spacing w:after="0" w:line="140" w:lineRule="atLeast"/>
        <w:jc w:val="both"/>
        <w:rPr>
          <w:rFonts w:ascii="Times New Roman" w:hAnsi="Times New Roman" w:cs="Times New Roman"/>
          <w:color w:val="000000" w:themeColor="text1"/>
          <w:sz w:val="24"/>
          <w:szCs w:val="24"/>
        </w:rPr>
      </w:pPr>
    </w:p>
    <w:p w:rsidR="00084DCF" w:rsidRPr="004E1A99" w:rsidRDefault="00084DCF" w:rsidP="00535559">
      <w:pPr>
        <w:spacing w:after="0" w:line="140" w:lineRule="atLeast"/>
        <w:jc w:val="both"/>
        <w:rPr>
          <w:rFonts w:ascii="Times New Roman" w:hAnsi="Times New Roman" w:cs="Times New Roman"/>
          <w:b/>
          <w:color w:val="000000" w:themeColor="text1"/>
          <w:sz w:val="24"/>
          <w:szCs w:val="24"/>
        </w:rPr>
      </w:pPr>
      <w:r w:rsidRPr="004E1A99">
        <w:rPr>
          <w:rFonts w:ascii="Times New Roman" w:hAnsi="Times New Roman" w:cs="Times New Roman"/>
          <w:color w:val="000000" w:themeColor="text1"/>
          <w:sz w:val="24"/>
          <w:szCs w:val="24"/>
        </w:rPr>
        <w:tab/>
      </w:r>
      <w:proofErr w:type="spellStart"/>
      <w:r w:rsidRPr="004E1A99">
        <w:rPr>
          <w:rFonts w:ascii="Times New Roman" w:hAnsi="Times New Roman" w:cs="Times New Roman"/>
          <w:b/>
          <w:color w:val="000000" w:themeColor="text1"/>
          <w:sz w:val="24"/>
          <w:szCs w:val="24"/>
        </w:rPr>
        <w:t>Satınalma</w:t>
      </w:r>
      <w:proofErr w:type="spellEnd"/>
      <w:r w:rsidRPr="004E1A99">
        <w:rPr>
          <w:rFonts w:ascii="Times New Roman" w:hAnsi="Times New Roman" w:cs="Times New Roman"/>
          <w:b/>
          <w:color w:val="000000" w:themeColor="text1"/>
          <w:sz w:val="24"/>
          <w:szCs w:val="24"/>
        </w:rPr>
        <w:t xml:space="preserve"> talepleri</w:t>
      </w:r>
    </w:p>
    <w:p w:rsidR="00084DCF" w:rsidRPr="004E1A99" w:rsidRDefault="00084DCF" w:rsidP="00535559">
      <w:pPr>
        <w:spacing w:after="0" w:line="140" w:lineRule="atLeast"/>
        <w:jc w:val="both"/>
        <w:rPr>
          <w:rFonts w:ascii="Times New Roman" w:hAnsi="Times New Roman" w:cs="Times New Roman"/>
          <w:color w:val="000000" w:themeColor="text1"/>
          <w:sz w:val="24"/>
          <w:szCs w:val="24"/>
        </w:rPr>
      </w:pPr>
      <w:r w:rsidRPr="004E1A99">
        <w:rPr>
          <w:rFonts w:ascii="Times New Roman" w:hAnsi="Times New Roman" w:cs="Times New Roman"/>
          <w:b/>
          <w:color w:val="000000" w:themeColor="text1"/>
          <w:sz w:val="24"/>
          <w:szCs w:val="24"/>
        </w:rPr>
        <w:tab/>
        <w:t>MADDE</w:t>
      </w:r>
      <w:r w:rsidRPr="006B5DE6">
        <w:rPr>
          <w:rFonts w:ascii="Times New Roman" w:hAnsi="Times New Roman" w:cs="Times New Roman"/>
          <w:b/>
          <w:color w:val="000000" w:themeColor="text1"/>
          <w:sz w:val="24"/>
          <w:szCs w:val="24"/>
        </w:rPr>
        <w:t xml:space="preserve"> 7</w:t>
      </w:r>
      <w:r w:rsidRPr="006B5DE6">
        <w:rPr>
          <w:rFonts w:ascii="Times New Roman" w:hAnsi="Times New Roman" w:cs="Times New Roman"/>
          <w:color w:val="000000" w:themeColor="text1"/>
          <w:sz w:val="24"/>
          <w:szCs w:val="24"/>
        </w:rPr>
        <w:t>-</w:t>
      </w:r>
      <w:r w:rsidRPr="006B5DE6">
        <w:rPr>
          <w:rFonts w:ascii="Times New Roman" w:hAnsi="Times New Roman" w:cs="Times New Roman"/>
          <w:b/>
          <w:color w:val="000000" w:themeColor="text1"/>
          <w:sz w:val="24"/>
          <w:szCs w:val="24"/>
        </w:rPr>
        <w:t xml:space="preserve"> (1)</w:t>
      </w:r>
      <w:r w:rsidRPr="004E1A99">
        <w:rPr>
          <w:rFonts w:ascii="Times New Roman" w:hAnsi="Times New Roman" w:cs="Times New Roman"/>
          <w:color w:val="000000" w:themeColor="text1"/>
          <w:sz w:val="24"/>
          <w:szCs w:val="24"/>
        </w:rPr>
        <w:t xml:space="preserve"> Federasyonca ihtiyaç duyulan mal veya hizmetin konusunu, miktarını ve özelliklerini içeren bir başkanlık onayı alınarak satın alma işlemi başlatılır. </w:t>
      </w:r>
    </w:p>
    <w:p w:rsidR="00084DCF" w:rsidRPr="004E1A99" w:rsidRDefault="00084DCF" w:rsidP="00535559">
      <w:pPr>
        <w:spacing w:after="0" w:line="140" w:lineRule="atLeast"/>
        <w:jc w:val="both"/>
        <w:rPr>
          <w:rFonts w:ascii="Times New Roman" w:hAnsi="Times New Roman" w:cs="Times New Roman"/>
          <w:color w:val="000000" w:themeColor="text1"/>
          <w:sz w:val="24"/>
          <w:szCs w:val="24"/>
        </w:rPr>
      </w:pPr>
      <w:r w:rsidRPr="004E1A99">
        <w:rPr>
          <w:rFonts w:ascii="Times New Roman" w:hAnsi="Times New Roman" w:cs="Times New Roman"/>
          <w:color w:val="000000" w:themeColor="text1"/>
          <w:sz w:val="24"/>
          <w:szCs w:val="24"/>
        </w:rPr>
        <w:tab/>
      </w:r>
      <w:r w:rsidRPr="006B5DE6">
        <w:rPr>
          <w:rFonts w:ascii="Times New Roman" w:hAnsi="Times New Roman" w:cs="Times New Roman"/>
          <w:b/>
          <w:color w:val="000000" w:themeColor="text1"/>
          <w:sz w:val="24"/>
          <w:szCs w:val="24"/>
        </w:rPr>
        <w:t>(2)</w:t>
      </w:r>
      <w:r w:rsidRPr="004E1A99">
        <w:rPr>
          <w:rFonts w:ascii="Times New Roman" w:hAnsi="Times New Roman" w:cs="Times New Roman"/>
          <w:color w:val="000000" w:themeColor="text1"/>
          <w:sz w:val="24"/>
          <w:szCs w:val="24"/>
        </w:rPr>
        <w:t xml:space="preserve"> Başkanlık onayında bütçeye uygunluğun ve tespit edilen alım usulünün belirlenmesi gerek</w:t>
      </w:r>
      <w:r w:rsidR="00717C8E">
        <w:rPr>
          <w:rFonts w:ascii="Times New Roman" w:hAnsi="Times New Roman" w:cs="Times New Roman"/>
          <w:color w:val="000000" w:themeColor="text1"/>
          <w:sz w:val="24"/>
          <w:szCs w:val="24"/>
        </w:rPr>
        <w:t>lidir</w:t>
      </w:r>
      <w:r w:rsidRPr="004E1A99">
        <w:rPr>
          <w:rFonts w:ascii="Times New Roman" w:hAnsi="Times New Roman" w:cs="Times New Roman"/>
          <w:color w:val="000000" w:themeColor="text1"/>
          <w:sz w:val="24"/>
          <w:szCs w:val="24"/>
        </w:rPr>
        <w:t xml:space="preserve">. </w:t>
      </w:r>
    </w:p>
    <w:p w:rsidR="00084DCF" w:rsidRPr="004E1A99" w:rsidRDefault="00084DCF" w:rsidP="00535559">
      <w:pPr>
        <w:spacing w:after="0" w:line="140" w:lineRule="atLeast"/>
        <w:jc w:val="both"/>
        <w:rPr>
          <w:rFonts w:ascii="Times New Roman" w:hAnsi="Times New Roman" w:cs="Times New Roman"/>
          <w:color w:val="000000" w:themeColor="text1"/>
          <w:sz w:val="24"/>
          <w:szCs w:val="24"/>
        </w:rPr>
      </w:pPr>
      <w:r w:rsidRPr="004E1A99">
        <w:rPr>
          <w:rFonts w:ascii="Times New Roman" w:hAnsi="Times New Roman" w:cs="Times New Roman"/>
          <w:color w:val="000000" w:themeColor="text1"/>
          <w:sz w:val="24"/>
          <w:szCs w:val="24"/>
        </w:rPr>
        <w:lastRenderedPageBreak/>
        <w:tab/>
      </w:r>
      <w:r w:rsidRPr="006B5DE6">
        <w:rPr>
          <w:rFonts w:ascii="Times New Roman" w:hAnsi="Times New Roman" w:cs="Times New Roman"/>
          <w:b/>
          <w:color w:val="000000" w:themeColor="text1"/>
          <w:sz w:val="24"/>
          <w:szCs w:val="24"/>
        </w:rPr>
        <w:t>(3)</w:t>
      </w:r>
      <w:r w:rsidRPr="004E1A99">
        <w:rPr>
          <w:rFonts w:ascii="Times New Roman" w:hAnsi="Times New Roman" w:cs="Times New Roman"/>
          <w:color w:val="000000" w:themeColor="text1"/>
          <w:sz w:val="24"/>
          <w:szCs w:val="24"/>
        </w:rPr>
        <w:t xml:space="preserve"> Alımın federasyon bütçesine uygunluğu konusundaki sorumluluk federasyon başkanına aittir. </w:t>
      </w:r>
    </w:p>
    <w:p w:rsidR="00084DCF" w:rsidRPr="004E1A99" w:rsidRDefault="00084DCF" w:rsidP="00535559">
      <w:pPr>
        <w:spacing w:after="0" w:line="140" w:lineRule="atLeast"/>
        <w:jc w:val="both"/>
        <w:rPr>
          <w:rFonts w:ascii="Times New Roman" w:hAnsi="Times New Roman" w:cs="Times New Roman"/>
          <w:color w:val="000000" w:themeColor="text1"/>
          <w:sz w:val="24"/>
          <w:szCs w:val="24"/>
        </w:rPr>
      </w:pPr>
    </w:p>
    <w:p w:rsidR="00084DCF" w:rsidRPr="004E1A99" w:rsidRDefault="00084DCF" w:rsidP="00357DA6">
      <w:pPr>
        <w:spacing w:after="0" w:line="140" w:lineRule="atLeast"/>
        <w:jc w:val="center"/>
        <w:rPr>
          <w:rFonts w:ascii="Times New Roman" w:hAnsi="Times New Roman" w:cs="Times New Roman"/>
          <w:b/>
          <w:color w:val="000000" w:themeColor="text1"/>
          <w:sz w:val="24"/>
          <w:szCs w:val="24"/>
        </w:rPr>
      </w:pPr>
      <w:r w:rsidRPr="004E1A99">
        <w:rPr>
          <w:rFonts w:ascii="Times New Roman" w:hAnsi="Times New Roman" w:cs="Times New Roman"/>
          <w:b/>
          <w:color w:val="000000" w:themeColor="text1"/>
          <w:sz w:val="24"/>
          <w:szCs w:val="24"/>
        </w:rPr>
        <w:t>ÜÇÜNCÜ BÖLÜM</w:t>
      </w:r>
    </w:p>
    <w:p w:rsidR="00084DCF" w:rsidRPr="004E1A99" w:rsidRDefault="00084DCF" w:rsidP="00357DA6">
      <w:pPr>
        <w:spacing w:after="0" w:line="140" w:lineRule="atLeast"/>
        <w:jc w:val="center"/>
        <w:rPr>
          <w:rFonts w:ascii="Times New Roman" w:hAnsi="Times New Roman" w:cs="Times New Roman"/>
          <w:b/>
          <w:color w:val="000000" w:themeColor="text1"/>
          <w:sz w:val="24"/>
          <w:szCs w:val="24"/>
        </w:rPr>
      </w:pPr>
      <w:proofErr w:type="spellStart"/>
      <w:r w:rsidRPr="004E1A99">
        <w:rPr>
          <w:rFonts w:ascii="Times New Roman" w:hAnsi="Times New Roman" w:cs="Times New Roman"/>
          <w:b/>
          <w:color w:val="000000" w:themeColor="text1"/>
          <w:sz w:val="24"/>
          <w:szCs w:val="24"/>
        </w:rPr>
        <w:t>Satınalma</w:t>
      </w:r>
      <w:proofErr w:type="spellEnd"/>
      <w:r w:rsidRPr="004E1A99">
        <w:rPr>
          <w:rFonts w:ascii="Times New Roman" w:hAnsi="Times New Roman" w:cs="Times New Roman"/>
          <w:b/>
          <w:color w:val="000000" w:themeColor="text1"/>
          <w:sz w:val="24"/>
          <w:szCs w:val="24"/>
        </w:rPr>
        <w:t xml:space="preserve"> ve ihale Usulleri</w:t>
      </w:r>
    </w:p>
    <w:p w:rsidR="00084DCF" w:rsidRPr="004E1A99" w:rsidRDefault="00084DCF" w:rsidP="00535559">
      <w:pPr>
        <w:spacing w:after="0" w:line="140" w:lineRule="atLeast"/>
        <w:jc w:val="both"/>
        <w:rPr>
          <w:rFonts w:ascii="Times New Roman" w:hAnsi="Times New Roman" w:cs="Times New Roman"/>
          <w:b/>
          <w:color w:val="000000" w:themeColor="text1"/>
          <w:sz w:val="24"/>
          <w:szCs w:val="24"/>
        </w:rPr>
      </w:pPr>
    </w:p>
    <w:p w:rsidR="00084DCF" w:rsidRPr="004E1A99" w:rsidRDefault="00084DCF" w:rsidP="00535559">
      <w:pPr>
        <w:spacing w:after="0" w:line="140" w:lineRule="atLeast"/>
        <w:jc w:val="both"/>
        <w:rPr>
          <w:rFonts w:ascii="Times New Roman" w:hAnsi="Times New Roman" w:cs="Times New Roman"/>
          <w:b/>
          <w:color w:val="000000" w:themeColor="text1"/>
          <w:sz w:val="24"/>
          <w:szCs w:val="24"/>
        </w:rPr>
      </w:pPr>
      <w:r w:rsidRPr="004E1A99">
        <w:rPr>
          <w:rFonts w:ascii="Times New Roman" w:hAnsi="Times New Roman" w:cs="Times New Roman"/>
          <w:b/>
          <w:color w:val="000000" w:themeColor="text1"/>
          <w:sz w:val="24"/>
          <w:szCs w:val="24"/>
        </w:rPr>
        <w:tab/>
      </w:r>
      <w:proofErr w:type="spellStart"/>
      <w:r w:rsidRPr="004E1A99">
        <w:rPr>
          <w:rFonts w:ascii="Times New Roman" w:hAnsi="Times New Roman" w:cs="Times New Roman"/>
          <w:b/>
          <w:color w:val="000000" w:themeColor="text1"/>
          <w:sz w:val="24"/>
          <w:szCs w:val="24"/>
        </w:rPr>
        <w:t>Satınalma</w:t>
      </w:r>
      <w:proofErr w:type="spellEnd"/>
      <w:r w:rsidRPr="004E1A99">
        <w:rPr>
          <w:rFonts w:ascii="Times New Roman" w:hAnsi="Times New Roman" w:cs="Times New Roman"/>
          <w:b/>
          <w:color w:val="000000" w:themeColor="text1"/>
          <w:sz w:val="24"/>
          <w:szCs w:val="24"/>
        </w:rPr>
        <w:t xml:space="preserve"> ve ihale usulleri</w:t>
      </w:r>
    </w:p>
    <w:p w:rsidR="00084DCF" w:rsidRPr="004E1A99" w:rsidRDefault="00084DCF" w:rsidP="00535559">
      <w:pPr>
        <w:spacing w:after="0" w:line="140" w:lineRule="atLeast"/>
        <w:jc w:val="both"/>
        <w:rPr>
          <w:rFonts w:ascii="Times New Roman" w:hAnsi="Times New Roman" w:cs="Times New Roman"/>
          <w:color w:val="000000" w:themeColor="text1"/>
          <w:sz w:val="24"/>
          <w:szCs w:val="24"/>
        </w:rPr>
      </w:pPr>
      <w:r w:rsidRPr="004E1A99">
        <w:rPr>
          <w:rFonts w:ascii="Times New Roman" w:hAnsi="Times New Roman" w:cs="Times New Roman"/>
          <w:b/>
          <w:color w:val="000000" w:themeColor="text1"/>
          <w:sz w:val="24"/>
          <w:szCs w:val="24"/>
        </w:rPr>
        <w:tab/>
        <w:t xml:space="preserve">MADDE 8- </w:t>
      </w:r>
      <w:r w:rsidRPr="004E1A99">
        <w:rPr>
          <w:rFonts w:ascii="Times New Roman" w:hAnsi="Times New Roman" w:cs="Times New Roman"/>
          <w:color w:val="000000" w:themeColor="text1"/>
          <w:sz w:val="24"/>
          <w:szCs w:val="24"/>
        </w:rPr>
        <w:t xml:space="preserve">(1) Mal ve hizmet alımlarında aşağıdaki usullerden biri uygulanır; </w:t>
      </w:r>
    </w:p>
    <w:p w:rsidR="00084DCF" w:rsidRPr="004E1A99" w:rsidRDefault="00084DCF" w:rsidP="00535559">
      <w:pPr>
        <w:pStyle w:val="ListeParagraf"/>
        <w:numPr>
          <w:ilvl w:val="0"/>
          <w:numId w:val="13"/>
        </w:numPr>
        <w:spacing w:after="0" w:line="140" w:lineRule="atLeast"/>
        <w:jc w:val="both"/>
        <w:rPr>
          <w:rFonts w:ascii="Times New Roman" w:hAnsi="Times New Roman" w:cs="Times New Roman"/>
          <w:color w:val="000000" w:themeColor="text1"/>
          <w:sz w:val="24"/>
          <w:szCs w:val="24"/>
        </w:rPr>
      </w:pPr>
      <w:r w:rsidRPr="004E1A99">
        <w:rPr>
          <w:rFonts w:ascii="Times New Roman" w:hAnsi="Times New Roman" w:cs="Times New Roman"/>
          <w:color w:val="000000" w:themeColor="text1"/>
          <w:sz w:val="24"/>
          <w:szCs w:val="24"/>
        </w:rPr>
        <w:t>Belge üzerine tasdik suretiyle alım usulü,</w:t>
      </w:r>
    </w:p>
    <w:p w:rsidR="00084DCF" w:rsidRPr="004E1A99" w:rsidRDefault="00717C8E" w:rsidP="00535559">
      <w:pPr>
        <w:pStyle w:val="ListeParagraf"/>
        <w:numPr>
          <w:ilvl w:val="0"/>
          <w:numId w:val="13"/>
        </w:numPr>
        <w:spacing w:after="0" w:line="14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Doğrudan T</w:t>
      </w:r>
      <w:r w:rsidR="00084DCF" w:rsidRPr="004E1A99">
        <w:rPr>
          <w:rFonts w:ascii="Times New Roman" w:hAnsi="Times New Roman" w:cs="Times New Roman"/>
          <w:color w:val="000000" w:themeColor="text1"/>
          <w:sz w:val="24"/>
          <w:szCs w:val="24"/>
        </w:rPr>
        <w:t xml:space="preserve">emin usulü, </w:t>
      </w:r>
    </w:p>
    <w:p w:rsidR="00084DCF" w:rsidRPr="004E1A99" w:rsidRDefault="00084DCF" w:rsidP="00535559">
      <w:pPr>
        <w:pStyle w:val="ListeParagraf"/>
        <w:numPr>
          <w:ilvl w:val="0"/>
          <w:numId w:val="13"/>
        </w:numPr>
        <w:spacing w:after="0" w:line="140" w:lineRule="atLeast"/>
        <w:jc w:val="both"/>
        <w:rPr>
          <w:rFonts w:ascii="Times New Roman" w:hAnsi="Times New Roman" w:cs="Times New Roman"/>
          <w:color w:val="000000" w:themeColor="text1"/>
          <w:sz w:val="24"/>
          <w:szCs w:val="24"/>
        </w:rPr>
      </w:pPr>
      <w:r w:rsidRPr="004E1A99">
        <w:rPr>
          <w:rFonts w:ascii="Times New Roman" w:hAnsi="Times New Roman" w:cs="Times New Roman"/>
          <w:color w:val="000000" w:themeColor="text1"/>
          <w:sz w:val="24"/>
          <w:szCs w:val="24"/>
        </w:rPr>
        <w:t xml:space="preserve">Pazarlık usulü, </w:t>
      </w:r>
    </w:p>
    <w:p w:rsidR="00084DCF" w:rsidRPr="004E1A99" w:rsidRDefault="00084DCF" w:rsidP="00535559">
      <w:pPr>
        <w:pStyle w:val="ListeParagraf"/>
        <w:numPr>
          <w:ilvl w:val="0"/>
          <w:numId w:val="13"/>
        </w:numPr>
        <w:spacing w:after="0" w:line="140" w:lineRule="atLeast"/>
        <w:jc w:val="both"/>
        <w:rPr>
          <w:rFonts w:ascii="Times New Roman" w:hAnsi="Times New Roman" w:cs="Times New Roman"/>
          <w:color w:val="000000" w:themeColor="text1"/>
          <w:sz w:val="24"/>
          <w:szCs w:val="24"/>
        </w:rPr>
      </w:pPr>
      <w:proofErr w:type="gramStart"/>
      <w:r w:rsidRPr="004E1A99">
        <w:rPr>
          <w:rFonts w:ascii="Times New Roman" w:hAnsi="Times New Roman" w:cs="Times New Roman"/>
          <w:color w:val="000000" w:themeColor="text1"/>
          <w:sz w:val="24"/>
          <w:szCs w:val="24"/>
        </w:rPr>
        <w:t xml:space="preserve">Açık ihale usulü. </w:t>
      </w:r>
      <w:proofErr w:type="gramEnd"/>
    </w:p>
    <w:p w:rsidR="00084DCF" w:rsidRPr="004E1A99" w:rsidRDefault="00084DCF" w:rsidP="00535559">
      <w:pPr>
        <w:spacing w:after="0" w:line="140" w:lineRule="atLeast"/>
        <w:ind w:left="705"/>
        <w:jc w:val="both"/>
        <w:rPr>
          <w:rFonts w:ascii="Times New Roman" w:hAnsi="Times New Roman" w:cs="Times New Roman"/>
          <w:color w:val="000000" w:themeColor="text1"/>
          <w:sz w:val="24"/>
          <w:szCs w:val="24"/>
        </w:rPr>
      </w:pPr>
    </w:p>
    <w:p w:rsidR="00084DCF" w:rsidRPr="004E1A99" w:rsidRDefault="00084DCF" w:rsidP="00535559">
      <w:pPr>
        <w:spacing w:after="0" w:line="140" w:lineRule="atLeast"/>
        <w:ind w:left="705"/>
        <w:jc w:val="both"/>
        <w:rPr>
          <w:rFonts w:ascii="Times New Roman" w:hAnsi="Times New Roman" w:cs="Times New Roman"/>
          <w:b/>
          <w:color w:val="000000" w:themeColor="text1"/>
          <w:sz w:val="24"/>
          <w:szCs w:val="24"/>
        </w:rPr>
      </w:pPr>
      <w:r w:rsidRPr="004E1A99">
        <w:rPr>
          <w:rFonts w:ascii="Times New Roman" w:hAnsi="Times New Roman" w:cs="Times New Roman"/>
          <w:b/>
          <w:color w:val="000000" w:themeColor="text1"/>
          <w:sz w:val="24"/>
          <w:szCs w:val="24"/>
        </w:rPr>
        <w:t>Belge üzerinde tasdik suretiyle alım usulü</w:t>
      </w:r>
    </w:p>
    <w:p w:rsidR="00084DCF" w:rsidRPr="004E1A99" w:rsidRDefault="00084DCF" w:rsidP="00385D18">
      <w:pPr>
        <w:spacing w:after="0" w:line="140" w:lineRule="atLeast"/>
        <w:ind w:firstLine="567"/>
        <w:jc w:val="both"/>
        <w:rPr>
          <w:rFonts w:ascii="Times New Roman" w:hAnsi="Times New Roman" w:cs="Times New Roman"/>
          <w:color w:val="000000" w:themeColor="text1"/>
          <w:sz w:val="24"/>
          <w:szCs w:val="24"/>
        </w:rPr>
      </w:pPr>
      <w:r w:rsidRPr="004E1A99">
        <w:rPr>
          <w:rFonts w:ascii="Times New Roman" w:hAnsi="Times New Roman" w:cs="Times New Roman"/>
          <w:b/>
          <w:color w:val="000000" w:themeColor="text1"/>
          <w:sz w:val="24"/>
          <w:szCs w:val="24"/>
        </w:rPr>
        <w:tab/>
        <w:t xml:space="preserve">MADDE 9- </w:t>
      </w:r>
      <w:r w:rsidRPr="004E1A99">
        <w:rPr>
          <w:rFonts w:ascii="Times New Roman" w:hAnsi="Times New Roman" w:cs="Times New Roman"/>
          <w:color w:val="000000" w:themeColor="text1"/>
          <w:sz w:val="24"/>
          <w:szCs w:val="24"/>
        </w:rPr>
        <w:t xml:space="preserve">(1) Belge üzerine tasdik suretiyle </w:t>
      </w:r>
      <w:r w:rsidR="00B36D16">
        <w:rPr>
          <w:rFonts w:ascii="Times New Roman" w:hAnsi="Times New Roman" w:cs="Times New Roman"/>
          <w:color w:val="000000" w:themeColor="text1"/>
          <w:sz w:val="24"/>
          <w:szCs w:val="24"/>
        </w:rPr>
        <w:t>alım; bu Talimatın 13 üncü madde</w:t>
      </w:r>
      <w:r w:rsidRPr="004E1A99">
        <w:rPr>
          <w:rFonts w:ascii="Times New Roman" w:hAnsi="Times New Roman" w:cs="Times New Roman"/>
          <w:color w:val="000000" w:themeColor="text1"/>
          <w:sz w:val="24"/>
          <w:szCs w:val="24"/>
        </w:rPr>
        <w:t xml:space="preserve">sinin (1/a) bendinde belirtilen limit </w:t>
      </w:r>
      <w:proofErr w:type="gramStart"/>
      <w:r w:rsidRPr="004E1A99">
        <w:rPr>
          <w:rFonts w:ascii="Times New Roman" w:hAnsi="Times New Roman" w:cs="Times New Roman"/>
          <w:color w:val="000000" w:themeColor="text1"/>
          <w:sz w:val="24"/>
          <w:szCs w:val="24"/>
        </w:rPr>
        <w:t>dahilindeki</w:t>
      </w:r>
      <w:proofErr w:type="gramEnd"/>
      <w:r w:rsidRPr="004E1A99">
        <w:rPr>
          <w:rFonts w:ascii="Times New Roman" w:hAnsi="Times New Roman" w:cs="Times New Roman"/>
          <w:color w:val="000000" w:themeColor="text1"/>
          <w:sz w:val="24"/>
          <w:szCs w:val="24"/>
        </w:rPr>
        <w:t xml:space="preserve"> mal ve hizmetlerin başkan tarafından görevlendirilen bir personelce satın alınmasıdır. </w:t>
      </w:r>
      <w:r w:rsidR="00A8232F" w:rsidRPr="004E1A99">
        <w:rPr>
          <w:rFonts w:ascii="Times New Roman" w:hAnsi="Times New Roman" w:cs="Times New Roman"/>
          <w:color w:val="000000" w:themeColor="text1"/>
          <w:sz w:val="24"/>
          <w:szCs w:val="24"/>
        </w:rPr>
        <w:t xml:space="preserve">Alınan mal veya hizmete ilişkin belgeler genel sekreter ve alımı yapan görevli tarafından imzalanır. </w:t>
      </w:r>
    </w:p>
    <w:p w:rsidR="00A8232F" w:rsidRPr="004E1A99" w:rsidRDefault="00A8232F" w:rsidP="00535559">
      <w:pPr>
        <w:spacing w:after="0" w:line="140" w:lineRule="atLeast"/>
        <w:ind w:left="705"/>
        <w:jc w:val="both"/>
        <w:rPr>
          <w:rFonts w:ascii="Times New Roman" w:hAnsi="Times New Roman" w:cs="Times New Roman"/>
          <w:color w:val="000000" w:themeColor="text1"/>
          <w:sz w:val="24"/>
          <w:szCs w:val="24"/>
        </w:rPr>
      </w:pPr>
    </w:p>
    <w:p w:rsidR="00A8232F" w:rsidRPr="004E1A99" w:rsidRDefault="00717C8E" w:rsidP="00535559">
      <w:pPr>
        <w:spacing w:after="0" w:line="140" w:lineRule="atLeast"/>
        <w:ind w:left="705"/>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Doğrudan T</w:t>
      </w:r>
      <w:r w:rsidR="00A8232F" w:rsidRPr="004E1A99">
        <w:rPr>
          <w:rFonts w:ascii="Times New Roman" w:hAnsi="Times New Roman" w:cs="Times New Roman"/>
          <w:b/>
          <w:color w:val="000000" w:themeColor="text1"/>
          <w:sz w:val="24"/>
          <w:szCs w:val="24"/>
        </w:rPr>
        <w:t>emin usulü</w:t>
      </w:r>
    </w:p>
    <w:p w:rsidR="00A8232F" w:rsidRPr="004E1A99" w:rsidRDefault="00A8232F" w:rsidP="005F5F91">
      <w:pPr>
        <w:spacing w:after="0" w:line="140" w:lineRule="atLeast"/>
        <w:ind w:left="705"/>
        <w:jc w:val="both"/>
        <w:rPr>
          <w:rFonts w:ascii="Times New Roman" w:hAnsi="Times New Roman" w:cs="Times New Roman"/>
          <w:color w:val="000000" w:themeColor="text1"/>
          <w:sz w:val="24"/>
          <w:szCs w:val="24"/>
        </w:rPr>
      </w:pPr>
      <w:r w:rsidRPr="004E1A99">
        <w:rPr>
          <w:rFonts w:ascii="Times New Roman" w:hAnsi="Times New Roman" w:cs="Times New Roman"/>
          <w:b/>
          <w:color w:val="000000" w:themeColor="text1"/>
          <w:sz w:val="24"/>
          <w:szCs w:val="24"/>
        </w:rPr>
        <w:t>MADDE 10</w:t>
      </w:r>
      <w:r w:rsidRPr="006B5DE6">
        <w:rPr>
          <w:rFonts w:ascii="Times New Roman" w:hAnsi="Times New Roman" w:cs="Times New Roman"/>
          <w:color w:val="000000" w:themeColor="text1"/>
          <w:sz w:val="24"/>
          <w:szCs w:val="24"/>
        </w:rPr>
        <w:t xml:space="preserve">- </w:t>
      </w:r>
      <w:r w:rsidRPr="006B5DE6">
        <w:rPr>
          <w:rFonts w:ascii="Times New Roman" w:hAnsi="Times New Roman" w:cs="Times New Roman"/>
          <w:b/>
          <w:color w:val="000000" w:themeColor="text1"/>
          <w:sz w:val="24"/>
          <w:szCs w:val="24"/>
        </w:rPr>
        <w:t>(1)</w:t>
      </w:r>
      <w:r w:rsidRPr="004E1A99">
        <w:rPr>
          <w:rFonts w:ascii="Times New Roman" w:hAnsi="Times New Roman" w:cs="Times New Roman"/>
          <w:color w:val="000000" w:themeColor="text1"/>
          <w:sz w:val="24"/>
          <w:szCs w:val="24"/>
        </w:rPr>
        <w:t xml:space="preserve"> Federasyonca ihtiyaç duyulacak mal </w:t>
      </w:r>
      <w:r w:rsidR="006632FA">
        <w:rPr>
          <w:rFonts w:ascii="Times New Roman" w:hAnsi="Times New Roman" w:cs="Times New Roman"/>
          <w:color w:val="000000" w:themeColor="text1"/>
          <w:sz w:val="24"/>
          <w:szCs w:val="24"/>
        </w:rPr>
        <w:t xml:space="preserve">ve hizmetin yapılacak araştırma </w:t>
      </w:r>
      <w:r w:rsidRPr="004E1A99">
        <w:rPr>
          <w:rFonts w:ascii="Times New Roman" w:hAnsi="Times New Roman" w:cs="Times New Roman"/>
          <w:color w:val="000000" w:themeColor="text1"/>
          <w:sz w:val="24"/>
          <w:szCs w:val="24"/>
        </w:rPr>
        <w:t xml:space="preserve">sonucunda </w:t>
      </w:r>
      <w:proofErr w:type="spellStart"/>
      <w:r w:rsidRPr="004E1A99">
        <w:rPr>
          <w:rFonts w:ascii="Times New Roman" w:hAnsi="Times New Roman" w:cs="Times New Roman"/>
          <w:color w:val="000000" w:themeColor="text1"/>
          <w:sz w:val="24"/>
          <w:szCs w:val="24"/>
        </w:rPr>
        <w:t>Satınalma</w:t>
      </w:r>
      <w:proofErr w:type="spellEnd"/>
      <w:r w:rsidRPr="004E1A99">
        <w:rPr>
          <w:rFonts w:ascii="Times New Roman" w:hAnsi="Times New Roman" w:cs="Times New Roman"/>
          <w:color w:val="000000" w:themeColor="text1"/>
          <w:sz w:val="24"/>
          <w:szCs w:val="24"/>
        </w:rPr>
        <w:t xml:space="preserve"> Komisyonu marifetiyle alınmasıdır. Aşağıda belirtilen hallerde do</w:t>
      </w:r>
      <w:r w:rsidR="0085729E" w:rsidRPr="004E1A99">
        <w:rPr>
          <w:rFonts w:ascii="Times New Roman" w:hAnsi="Times New Roman" w:cs="Times New Roman"/>
          <w:color w:val="000000" w:themeColor="text1"/>
          <w:sz w:val="24"/>
          <w:szCs w:val="24"/>
        </w:rPr>
        <w:t>ğ</w:t>
      </w:r>
      <w:r w:rsidRPr="004E1A99">
        <w:rPr>
          <w:rFonts w:ascii="Times New Roman" w:hAnsi="Times New Roman" w:cs="Times New Roman"/>
          <w:color w:val="000000" w:themeColor="text1"/>
          <w:sz w:val="24"/>
          <w:szCs w:val="24"/>
        </w:rPr>
        <w:t xml:space="preserve">rudan temin usulüne başvurulabilir: </w:t>
      </w:r>
    </w:p>
    <w:p w:rsidR="00A8232F" w:rsidRPr="004E1A99" w:rsidRDefault="00A8232F" w:rsidP="00535559">
      <w:pPr>
        <w:pStyle w:val="ListeParagraf"/>
        <w:numPr>
          <w:ilvl w:val="0"/>
          <w:numId w:val="15"/>
        </w:numPr>
        <w:spacing w:after="0" w:line="140" w:lineRule="atLeast"/>
        <w:jc w:val="both"/>
        <w:rPr>
          <w:rFonts w:ascii="Times New Roman" w:hAnsi="Times New Roman" w:cs="Times New Roman"/>
          <w:color w:val="000000" w:themeColor="text1"/>
          <w:sz w:val="24"/>
          <w:szCs w:val="24"/>
        </w:rPr>
      </w:pPr>
      <w:r w:rsidRPr="004E1A99">
        <w:rPr>
          <w:rFonts w:ascii="Times New Roman" w:hAnsi="Times New Roman" w:cs="Times New Roman"/>
          <w:color w:val="000000" w:themeColor="text1"/>
          <w:sz w:val="24"/>
          <w:szCs w:val="24"/>
        </w:rPr>
        <w:t xml:space="preserve">Talimatın 13 üncü maddesinin (1/b) bendinde belirtilen limit </w:t>
      </w:r>
      <w:proofErr w:type="gramStart"/>
      <w:r w:rsidRPr="004E1A99">
        <w:rPr>
          <w:rFonts w:ascii="Times New Roman" w:hAnsi="Times New Roman" w:cs="Times New Roman"/>
          <w:color w:val="000000" w:themeColor="text1"/>
          <w:sz w:val="24"/>
          <w:szCs w:val="24"/>
        </w:rPr>
        <w:t>dahilindeki</w:t>
      </w:r>
      <w:proofErr w:type="gramEnd"/>
      <w:r w:rsidRPr="004E1A99">
        <w:rPr>
          <w:rFonts w:ascii="Times New Roman" w:hAnsi="Times New Roman" w:cs="Times New Roman"/>
          <w:color w:val="000000" w:themeColor="text1"/>
          <w:sz w:val="24"/>
          <w:szCs w:val="24"/>
        </w:rPr>
        <w:t xml:space="preserve"> mal ve hizmet alımları, </w:t>
      </w:r>
    </w:p>
    <w:p w:rsidR="00A8232F" w:rsidRPr="004E1A99" w:rsidRDefault="00A8232F" w:rsidP="00535559">
      <w:pPr>
        <w:pStyle w:val="ListeParagraf"/>
        <w:numPr>
          <w:ilvl w:val="0"/>
          <w:numId w:val="15"/>
        </w:numPr>
        <w:spacing w:after="0" w:line="140" w:lineRule="atLeast"/>
        <w:jc w:val="both"/>
        <w:rPr>
          <w:rFonts w:ascii="Times New Roman" w:hAnsi="Times New Roman" w:cs="Times New Roman"/>
          <w:color w:val="000000" w:themeColor="text1"/>
          <w:sz w:val="24"/>
          <w:szCs w:val="24"/>
        </w:rPr>
      </w:pPr>
      <w:r w:rsidRPr="004E1A99">
        <w:rPr>
          <w:rFonts w:ascii="Times New Roman" w:hAnsi="Times New Roman" w:cs="Times New Roman"/>
          <w:color w:val="000000" w:themeColor="text1"/>
          <w:sz w:val="24"/>
          <w:szCs w:val="24"/>
        </w:rPr>
        <w:t xml:space="preserve">İhtiyacın sadece gerçek veya tüzel tek kişi tarafından karşılanabileceğinin tespit edilmesi, </w:t>
      </w:r>
    </w:p>
    <w:p w:rsidR="00A8232F" w:rsidRPr="004E1A99" w:rsidRDefault="00A8232F" w:rsidP="00535559">
      <w:pPr>
        <w:pStyle w:val="ListeParagraf"/>
        <w:numPr>
          <w:ilvl w:val="0"/>
          <w:numId w:val="15"/>
        </w:numPr>
        <w:spacing w:after="0" w:line="140" w:lineRule="atLeast"/>
        <w:jc w:val="both"/>
        <w:rPr>
          <w:rFonts w:ascii="Times New Roman" w:hAnsi="Times New Roman" w:cs="Times New Roman"/>
          <w:color w:val="000000" w:themeColor="text1"/>
          <w:sz w:val="24"/>
          <w:szCs w:val="24"/>
        </w:rPr>
      </w:pPr>
      <w:r w:rsidRPr="004E1A99">
        <w:rPr>
          <w:rFonts w:ascii="Times New Roman" w:hAnsi="Times New Roman" w:cs="Times New Roman"/>
          <w:color w:val="000000" w:themeColor="text1"/>
          <w:sz w:val="24"/>
          <w:szCs w:val="24"/>
        </w:rPr>
        <w:t xml:space="preserve">Sadece gerçek veya tüzel tek kişinin satın alınacak mal veya hizmetle ilgili özel bir hakka sahip olması, </w:t>
      </w:r>
    </w:p>
    <w:p w:rsidR="00A8232F" w:rsidRPr="004E1A99" w:rsidRDefault="00A8232F" w:rsidP="00B36D16">
      <w:pPr>
        <w:spacing w:after="0" w:line="140" w:lineRule="atLeast"/>
        <w:ind w:left="360"/>
        <w:jc w:val="both"/>
        <w:rPr>
          <w:rFonts w:ascii="Times New Roman" w:hAnsi="Times New Roman" w:cs="Times New Roman"/>
          <w:color w:val="000000" w:themeColor="text1"/>
          <w:sz w:val="24"/>
          <w:szCs w:val="24"/>
        </w:rPr>
      </w:pPr>
      <w:r w:rsidRPr="006B5DE6">
        <w:rPr>
          <w:rFonts w:ascii="Times New Roman" w:hAnsi="Times New Roman" w:cs="Times New Roman"/>
          <w:b/>
          <w:color w:val="000000" w:themeColor="text1"/>
          <w:sz w:val="24"/>
          <w:szCs w:val="24"/>
        </w:rPr>
        <w:t>ç)</w:t>
      </w:r>
      <w:r w:rsidRPr="004E1A99">
        <w:rPr>
          <w:rFonts w:ascii="Times New Roman" w:hAnsi="Times New Roman" w:cs="Times New Roman"/>
          <w:color w:val="000000" w:themeColor="text1"/>
          <w:sz w:val="24"/>
          <w:szCs w:val="24"/>
        </w:rPr>
        <w:t xml:space="preserve"> </w:t>
      </w:r>
      <w:r w:rsidRPr="004E1A99">
        <w:rPr>
          <w:rFonts w:ascii="Times New Roman" w:hAnsi="Times New Roman" w:cs="Times New Roman"/>
          <w:color w:val="000000" w:themeColor="text1"/>
          <w:sz w:val="24"/>
          <w:szCs w:val="24"/>
        </w:rPr>
        <w:tab/>
        <w:t xml:space="preserve">Mevcut mal, </w:t>
      </w:r>
      <w:proofErr w:type="gramStart"/>
      <w:r w:rsidRPr="004E1A99">
        <w:rPr>
          <w:rFonts w:ascii="Times New Roman" w:hAnsi="Times New Roman" w:cs="Times New Roman"/>
          <w:color w:val="000000" w:themeColor="text1"/>
          <w:sz w:val="24"/>
          <w:szCs w:val="24"/>
        </w:rPr>
        <w:t>ekipman</w:t>
      </w:r>
      <w:proofErr w:type="gramEnd"/>
      <w:r w:rsidRPr="004E1A99">
        <w:rPr>
          <w:rFonts w:ascii="Times New Roman" w:hAnsi="Times New Roman" w:cs="Times New Roman"/>
          <w:color w:val="000000" w:themeColor="text1"/>
          <w:sz w:val="24"/>
          <w:szCs w:val="24"/>
        </w:rPr>
        <w:t xml:space="preserve">, teknoloji veya hizmetlerle uyumun ve standardizasyonun sağlanması için zorunlu olan mal ve hizmetlerin, asıl sözleşmeye dayalı olarak düzenlenecek ve toplam süreleri üç yılı geçmeyecek sözleşmelerle ilk alım yapılan gerçek veya tüzel kişiden alınması, </w:t>
      </w:r>
    </w:p>
    <w:p w:rsidR="00A8232F" w:rsidRPr="004E1A99" w:rsidRDefault="00A8232F" w:rsidP="00535559">
      <w:pPr>
        <w:pStyle w:val="ListeParagraf"/>
        <w:numPr>
          <w:ilvl w:val="0"/>
          <w:numId w:val="15"/>
        </w:numPr>
        <w:spacing w:after="0" w:line="140" w:lineRule="atLeast"/>
        <w:jc w:val="both"/>
        <w:rPr>
          <w:rFonts w:ascii="Times New Roman" w:hAnsi="Times New Roman" w:cs="Times New Roman"/>
          <w:color w:val="000000" w:themeColor="text1"/>
          <w:sz w:val="24"/>
          <w:szCs w:val="24"/>
        </w:rPr>
      </w:pPr>
      <w:r w:rsidRPr="004E1A99">
        <w:rPr>
          <w:rFonts w:ascii="Times New Roman" w:hAnsi="Times New Roman" w:cs="Times New Roman"/>
          <w:color w:val="000000" w:themeColor="text1"/>
          <w:sz w:val="24"/>
          <w:szCs w:val="24"/>
        </w:rPr>
        <w:t xml:space="preserve">Temsil ağırlama ile ilgili alımlar, </w:t>
      </w:r>
    </w:p>
    <w:p w:rsidR="00535559" w:rsidRPr="00B36D16" w:rsidRDefault="00535559" w:rsidP="00564C67">
      <w:pPr>
        <w:pStyle w:val="ListeParagraf"/>
        <w:numPr>
          <w:ilvl w:val="0"/>
          <w:numId w:val="15"/>
        </w:numPr>
        <w:spacing w:after="0" w:line="140" w:lineRule="atLeast"/>
        <w:jc w:val="both"/>
        <w:rPr>
          <w:rFonts w:ascii="Times New Roman" w:hAnsi="Times New Roman" w:cs="Times New Roman"/>
          <w:color w:val="000000" w:themeColor="text1"/>
          <w:sz w:val="24"/>
          <w:szCs w:val="24"/>
        </w:rPr>
      </w:pPr>
      <w:r w:rsidRPr="00B36D16">
        <w:rPr>
          <w:rFonts w:ascii="Times New Roman" w:hAnsi="Times New Roman" w:cs="Times New Roman"/>
          <w:color w:val="000000" w:themeColor="text1"/>
          <w:sz w:val="24"/>
          <w:szCs w:val="24"/>
        </w:rPr>
        <w:t>Federasyon hizmetleri için yönetim kurulunca gerekçeleri açıklanmak suretiyle gerekli görülecek büro tesis vb</w:t>
      </w:r>
      <w:r w:rsidR="00B457C8" w:rsidRPr="00B36D16">
        <w:rPr>
          <w:rFonts w:ascii="Times New Roman" w:hAnsi="Times New Roman" w:cs="Times New Roman"/>
          <w:color w:val="000000" w:themeColor="text1"/>
          <w:sz w:val="24"/>
          <w:szCs w:val="24"/>
        </w:rPr>
        <w:t>.</w:t>
      </w:r>
      <w:r w:rsidRPr="00B36D16">
        <w:rPr>
          <w:rFonts w:ascii="Times New Roman" w:hAnsi="Times New Roman" w:cs="Times New Roman"/>
          <w:color w:val="000000" w:themeColor="text1"/>
          <w:sz w:val="24"/>
          <w:szCs w:val="24"/>
        </w:rPr>
        <w:t xml:space="preserve"> kiralamaları, </w:t>
      </w:r>
    </w:p>
    <w:p w:rsidR="00535559" w:rsidRPr="004E1A99" w:rsidRDefault="00535559" w:rsidP="00535559">
      <w:pPr>
        <w:spacing w:after="0" w:line="140" w:lineRule="atLeast"/>
        <w:ind w:firstLine="708"/>
        <w:jc w:val="both"/>
        <w:rPr>
          <w:rFonts w:ascii="Times New Roman" w:hAnsi="Times New Roman" w:cs="Times New Roman"/>
          <w:color w:val="000000" w:themeColor="text1"/>
          <w:sz w:val="24"/>
          <w:szCs w:val="24"/>
        </w:rPr>
      </w:pPr>
      <w:r w:rsidRPr="006B5DE6">
        <w:rPr>
          <w:rFonts w:ascii="Times New Roman" w:hAnsi="Times New Roman" w:cs="Times New Roman"/>
          <w:b/>
          <w:color w:val="000000" w:themeColor="text1"/>
          <w:sz w:val="24"/>
          <w:szCs w:val="24"/>
        </w:rPr>
        <w:t>(2)</w:t>
      </w:r>
      <w:r w:rsidRPr="004E1A99">
        <w:rPr>
          <w:rFonts w:ascii="Times New Roman" w:hAnsi="Times New Roman" w:cs="Times New Roman"/>
          <w:color w:val="000000" w:themeColor="text1"/>
          <w:sz w:val="24"/>
          <w:szCs w:val="24"/>
        </w:rPr>
        <w:t xml:space="preserve"> Bu maddenin (a ve d) bentlerine göre yapılacak alımlarda, en az üç farklı yerden, elektronik posta, faks, teklif mektubu veya proforma fatura ile fiyat teklifleri alınır. Ekonomik olma ve verimlilik </w:t>
      </w:r>
      <w:proofErr w:type="gramStart"/>
      <w:r w:rsidRPr="004E1A99">
        <w:rPr>
          <w:rFonts w:ascii="Times New Roman" w:hAnsi="Times New Roman" w:cs="Times New Roman"/>
          <w:color w:val="000000" w:themeColor="text1"/>
          <w:sz w:val="24"/>
          <w:szCs w:val="24"/>
        </w:rPr>
        <w:t>kriterleri</w:t>
      </w:r>
      <w:proofErr w:type="gramEnd"/>
      <w:r w:rsidRPr="004E1A99">
        <w:rPr>
          <w:rFonts w:ascii="Times New Roman" w:hAnsi="Times New Roman" w:cs="Times New Roman"/>
          <w:color w:val="000000" w:themeColor="text1"/>
          <w:sz w:val="24"/>
          <w:szCs w:val="24"/>
        </w:rPr>
        <w:t xml:space="preserve"> göz önünde tutularak yapılacak değerlendirmeler sonucunda seçilen istekliden alım yapılır. Alınan gerekçeli karar federasyon başkanının onayına sunulur. </w:t>
      </w:r>
    </w:p>
    <w:p w:rsidR="005F5F91" w:rsidRDefault="005F5F91" w:rsidP="00535559">
      <w:pPr>
        <w:spacing w:after="0" w:line="140" w:lineRule="atLeast"/>
        <w:ind w:firstLine="708"/>
        <w:jc w:val="both"/>
        <w:rPr>
          <w:rFonts w:ascii="Times New Roman" w:hAnsi="Times New Roman" w:cs="Times New Roman"/>
          <w:color w:val="000000" w:themeColor="text1"/>
          <w:sz w:val="24"/>
          <w:szCs w:val="24"/>
        </w:rPr>
      </w:pPr>
    </w:p>
    <w:p w:rsidR="00186595" w:rsidRPr="004E1A99" w:rsidRDefault="00186595" w:rsidP="00535559">
      <w:pPr>
        <w:spacing w:after="0" w:line="140" w:lineRule="atLeast"/>
        <w:ind w:firstLine="708"/>
        <w:jc w:val="both"/>
        <w:rPr>
          <w:rFonts w:ascii="Times New Roman" w:hAnsi="Times New Roman" w:cs="Times New Roman"/>
          <w:b/>
          <w:color w:val="000000" w:themeColor="text1"/>
          <w:sz w:val="24"/>
          <w:szCs w:val="24"/>
        </w:rPr>
      </w:pPr>
      <w:r w:rsidRPr="004E1A99">
        <w:rPr>
          <w:rFonts w:ascii="Times New Roman" w:hAnsi="Times New Roman" w:cs="Times New Roman"/>
          <w:b/>
          <w:color w:val="000000" w:themeColor="text1"/>
          <w:sz w:val="24"/>
          <w:szCs w:val="24"/>
        </w:rPr>
        <w:t>Pazarlık usulü</w:t>
      </w:r>
    </w:p>
    <w:p w:rsidR="00186595" w:rsidRPr="004E1A99" w:rsidRDefault="00186595" w:rsidP="00535559">
      <w:pPr>
        <w:spacing w:after="0" w:line="140" w:lineRule="atLeast"/>
        <w:ind w:firstLine="708"/>
        <w:jc w:val="both"/>
        <w:rPr>
          <w:rFonts w:ascii="Times New Roman" w:hAnsi="Times New Roman" w:cs="Times New Roman"/>
          <w:color w:val="000000" w:themeColor="text1"/>
          <w:sz w:val="24"/>
          <w:szCs w:val="24"/>
        </w:rPr>
      </w:pPr>
      <w:r w:rsidRPr="004E1A99">
        <w:rPr>
          <w:rFonts w:ascii="Times New Roman" w:hAnsi="Times New Roman" w:cs="Times New Roman"/>
          <w:b/>
          <w:color w:val="000000" w:themeColor="text1"/>
          <w:sz w:val="24"/>
          <w:szCs w:val="24"/>
        </w:rPr>
        <w:t>MADDE 11</w:t>
      </w:r>
      <w:r w:rsidRPr="006B5DE6">
        <w:rPr>
          <w:rFonts w:ascii="Times New Roman" w:hAnsi="Times New Roman" w:cs="Times New Roman"/>
          <w:b/>
          <w:color w:val="000000" w:themeColor="text1"/>
          <w:sz w:val="24"/>
          <w:szCs w:val="24"/>
        </w:rPr>
        <w:t>- (1)</w:t>
      </w:r>
      <w:r w:rsidRPr="004E1A99">
        <w:rPr>
          <w:rFonts w:ascii="Times New Roman" w:hAnsi="Times New Roman" w:cs="Times New Roman"/>
          <w:color w:val="000000" w:themeColor="text1"/>
          <w:sz w:val="24"/>
          <w:szCs w:val="24"/>
        </w:rPr>
        <w:t xml:space="preserve"> Pazarlık usulü; alım sürecinin iki aşamalı olarak gerçekleştirildiği, </w:t>
      </w:r>
      <w:proofErr w:type="spellStart"/>
      <w:r w:rsidRPr="004E1A99">
        <w:rPr>
          <w:rFonts w:ascii="Times New Roman" w:hAnsi="Times New Roman" w:cs="Times New Roman"/>
          <w:color w:val="000000" w:themeColor="text1"/>
          <w:sz w:val="24"/>
          <w:szCs w:val="24"/>
        </w:rPr>
        <w:t>Satınalma</w:t>
      </w:r>
      <w:proofErr w:type="spellEnd"/>
      <w:r w:rsidRPr="004E1A99">
        <w:rPr>
          <w:rFonts w:ascii="Times New Roman" w:hAnsi="Times New Roman" w:cs="Times New Roman"/>
          <w:color w:val="000000" w:themeColor="text1"/>
          <w:sz w:val="24"/>
          <w:szCs w:val="24"/>
        </w:rPr>
        <w:t xml:space="preserve"> Komisyonunun alımın konusu işin teknik detayları ile işin gerçekleştirme yöntemlerini ve fiyatını isteklilerle görüştüğü ve karşılıklı fedakârlık yapılarak bir anlaşma zemininin temin edildiği usuldür. </w:t>
      </w:r>
    </w:p>
    <w:p w:rsidR="00A8232F" w:rsidRPr="004E1A99" w:rsidRDefault="00A8232F" w:rsidP="00535559">
      <w:pPr>
        <w:spacing w:after="0" w:line="140" w:lineRule="atLeast"/>
        <w:jc w:val="both"/>
        <w:rPr>
          <w:rFonts w:ascii="Times New Roman" w:hAnsi="Times New Roman" w:cs="Times New Roman"/>
          <w:color w:val="000000" w:themeColor="text1"/>
          <w:sz w:val="24"/>
          <w:szCs w:val="24"/>
        </w:rPr>
      </w:pPr>
      <w:r w:rsidRPr="004E1A99">
        <w:rPr>
          <w:rFonts w:ascii="Times New Roman" w:hAnsi="Times New Roman" w:cs="Times New Roman"/>
          <w:color w:val="000000" w:themeColor="text1"/>
          <w:sz w:val="24"/>
          <w:szCs w:val="24"/>
        </w:rPr>
        <w:tab/>
      </w:r>
      <w:r w:rsidR="00186595" w:rsidRPr="006B5DE6">
        <w:rPr>
          <w:rFonts w:ascii="Times New Roman" w:hAnsi="Times New Roman" w:cs="Times New Roman"/>
          <w:b/>
          <w:color w:val="000000" w:themeColor="text1"/>
          <w:sz w:val="24"/>
          <w:szCs w:val="24"/>
        </w:rPr>
        <w:t>(2)</w:t>
      </w:r>
      <w:r w:rsidR="00186595" w:rsidRPr="004E1A99">
        <w:rPr>
          <w:rFonts w:ascii="Times New Roman" w:hAnsi="Times New Roman" w:cs="Times New Roman"/>
          <w:color w:val="000000" w:themeColor="text1"/>
          <w:sz w:val="24"/>
          <w:szCs w:val="24"/>
        </w:rPr>
        <w:t xml:space="preserve"> Aşağıda belirtilen işler pazarlık usulüyle yapılır:</w:t>
      </w:r>
    </w:p>
    <w:p w:rsidR="00186595" w:rsidRPr="004E1A99" w:rsidRDefault="00186595" w:rsidP="00535559">
      <w:pPr>
        <w:spacing w:after="0" w:line="140" w:lineRule="atLeast"/>
        <w:jc w:val="both"/>
        <w:rPr>
          <w:rFonts w:ascii="Times New Roman" w:hAnsi="Times New Roman" w:cs="Times New Roman"/>
          <w:color w:val="000000" w:themeColor="text1"/>
          <w:sz w:val="24"/>
          <w:szCs w:val="24"/>
        </w:rPr>
      </w:pPr>
      <w:r w:rsidRPr="004E1A99">
        <w:rPr>
          <w:rFonts w:ascii="Times New Roman" w:hAnsi="Times New Roman" w:cs="Times New Roman"/>
          <w:color w:val="000000" w:themeColor="text1"/>
          <w:sz w:val="24"/>
          <w:szCs w:val="24"/>
        </w:rPr>
        <w:tab/>
      </w:r>
      <w:r w:rsidRPr="006B5DE6">
        <w:rPr>
          <w:rFonts w:ascii="Times New Roman" w:hAnsi="Times New Roman" w:cs="Times New Roman"/>
          <w:b/>
          <w:color w:val="000000" w:themeColor="text1"/>
          <w:sz w:val="24"/>
          <w:szCs w:val="24"/>
        </w:rPr>
        <w:t>a)</w:t>
      </w:r>
      <w:r w:rsidRPr="004E1A99">
        <w:rPr>
          <w:rFonts w:ascii="Times New Roman" w:hAnsi="Times New Roman" w:cs="Times New Roman"/>
          <w:color w:val="000000" w:themeColor="text1"/>
          <w:sz w:val="24"/>
          <w:szCs w:val="24"/>
        </w:rPr>
        <w:t xml:space="preserve"> Talimatın 13 üncü maddesinin (1/c) bendinde belirtilen limiti aşmayan mal ve hizmet alımları, </w:t>
      </w:r>
    </w:p>
    <w:p w:rsidR="00186595" w:rsidRPr="004E1A99" w:rsidRDefault="00186595" w:rsidP="00186595">
      <w:pPr>
        <w:spacing w:after="0" w:line="140" w:lineRule="atLeast"/>
        <w:ind w:firstLine="708"/>
        <w:jc w:val="both"/>
        <w:rPr>
          <w:rFonts w:ascii="Times New Roman" w:hAnsi="Times New Roman" w:cs="Times New Roman"/>
          <w:color w:val="000000" w:themeColor="text1"/>
          <w:sz w:val="24"/>
          <w:szCs w:val="24"/>
        </w:rPr>
      </w:pPr>
      <w:r w:rsidRPr="006B5DE6">
        <w:rPr>
          <w:rFonts w:ascii="Times New Roman" w:hAnsi="Times New Roman" w:cs="Times New Roman"/>
          <w:b/>
          <w:color w:val="000000" w:themeColor="text1"/>
          <w:sz w:val="24"/>
          <w:szCs w:val="24"/>
        </w:rPr>
        <w:lastRenderedPageBreak/>
        <w:t>b)</w:t>
      </w:r>
      <w:r w:rsidRPr="004E1A99">
        <w:rPr>
          <w:rFonts w:ascii="Times New Roman" w:hAnsi="Times New Roman" w:cs="Times New Roman"/>
          <w:color w:val="000000" w:themeColor="text1"/>
          <w:sz w:val="24"/>
          <w:szCs w:val="24"/>
        </w:rPr>
        <w:t xml:space="preserve"> Açık ihale usulü ile yapılacak ihalelerde istekli çıkmaması veya isteklilerin federasyonca kabul edilmeyecek teklifler ileri sürmeleri halinde, </w:t>
      </w:r>
    </w:p>
    <w:p w:rsidR="00186595" w:rsidRPr="004E1A99" w:rsidRDefault="00186595" w:rsidP="00186595">
      <w:pPr>
        <w:spacing w:after="0" w:line="140" w:lineRule="atLeast"/>
        <w:ind w:firstLine="708"/>
        <w:jc w:val="both"/>
        <w:rPr>
          <w:rFonts w:ascii="Times New Roman" w:hAnsi="Times New Roman" w:cs="Times New Roman"/>
          <w:color w:val="000000" w:themeColor="text1"/>
          <w:sz w:val="24"/>
          <w:szCs w:val="24"/>
        </w:rPr>
      </w:pPr>
      <w:r w:rsidRPr="006B5DE6">
        <w:rPr>
          <w:rFonts w:ascii="Times New Roman" w:hAnsi="Times New Roman" w:cs="Times New Roman"/>
          <w:b/>
          <w:color w:val="000000" w:themeColor="text1"/>
          <w:sz w:val="24"/>
          <w:szCs w:val="24"/>
        </w:rPr>
        <w:t>c)</w:t>
      </w:r>
      <w:r w:rsidRPr="004E1A99">
        <w:rPr>
          <w:rFonts w:ascii="Times New Roman" w:hAnsi="Times New Roman" w:cs="Times New Roman"/>
          <w:color w:val="000000" w:themeColor="text1"/>
          <w:sz w:val="24"/>
          <w:szCs w:val="24"/>
        </w:rPr>
        <w:t xml:space="preserve"> Yönetim </w:t>
      </w:r>
      <w:r w:rsidR="005F5F91">
        <w:rPr>
          <w:rFonts w:ascii="Times New Roman" w:hAnsi="Times New Roman" w:cs="Times New Roman"/>
          <w:color w:val="000000" w:themeColor="text1"/>
          <w:sz w:val="24"/>
          <w:szCs w:val="24"/>
        </w:rPr>
        <w:t>K</w:t>
      </w:r>
      <w:r w:rsidRPr="004E1A99">
        <w:rPr>
          <w:rFonts w:ascii="Times New Roman" w:hAnsi="Times New Roman" w:cs="Times New Roman"/>
          <w:color w:val="000000" w:themeColor="text1"/>
          <w:sz w:val="24"/>
          <w:szCs w:val="24"/>
        </w:rPr>
        <w:t xml:space="preserve">urulu tarafından uygun görülmesi halinde, sportif faaliyetlerle ilgili her türlü mal ve hizmet alımları, </w:t>
      </w:r>
    </w:p>
    <w:p w:rsidR="00186595" w:rsidRPr="004E1A99" w:rsidRDefault="00186595" w:rsidP="00186595">
      <w:pPr>
        <w:spacing w:after="0" w:line="140" w:lineRule="atLeast"/>
        <w:ind w:firstLine="708"/>
        <w:jc w:val="both"/>
        <w:rPr>
          <w:rFonts w:ascii="Times New Roman" w:hAnsi="Times New Roman" w:cs="Times New Roman"/>
          <w:color w:val="000000" w:themeColor="text1"/>
          <w:sz w:val="24"/>
          <w:szCs w:val="24"/>
        </w:rPr>
      </w:pPr>
      <w:r w:rsidRPr="006B5DE6">
        <w:rPr>
          <w:rFonts w:ascii="Times New Roman" w:hAnsi="Times New Roman" w:cs="Times New Roman"/>
          <w:b/>
          <w:color w:val="000000" w:themeColor="text1"/>
          <w:sz w:val="24"/>
          <w:szCs w:val="24"/>
        </w:rPr>
        <w:t>ç)</w:t>
      </w:r>
      <w:r w:rsidRPr="004E1A99">
        <w:rPr>
          <w:rFonts w:ascii="Times New Roman" w:hAnsi="Times New Roman" w:cs="Times New Roman"/>
          <w:color w:val="000000" w:themeColor="text1"/>
          <w:sz w:val="24"/>
          <w:szCs w:val="24"/>
        </w:rPr>
        <w:t xml:space="preserve"> Güzel sanatlara mahsus baskı, cilt,</w:t>
      </w:r>
      <w:r w:rsidR="00357DA6" w:rsidRPr="004E1A99">
        <w:rPr>
          <w:rFonts w:ascii="Times New Roman" w:hAnsi="Times New Roman" w:cs="Times New Roman"/>
          <w:color w:val="000000" w:themeColor="text1"/>
          <w:sz w:val="24"/>
          <w:szCs w:val="24"/>
        </w:rPr>
        <w:t xml:space="preserve"> </w:t>
      </w:r>
      <w:r w:rsidRPr="004E1A99">
        <w:rPr>
          <w:rFonts w:ascii="Times New Roman" w:hAnsi="Times New Roman" w:cs="Times New Roman"/>
          <w:color w:val="000000" w:themeColor="text1"/>
          <w:sz w:val="24"/>
          <w:szCs w:val="24"/>
        </w:rPr>
        <w:t xml:space="preserve">el işleri, resim, heykel, tablo gibi işlerin yaptırılmasında, </w:t>
      </w:r>
    </w:p>
    <w:p w:rsidR="00186595" w:rsidRPr="004E1A99" w:rsidRDefault="00186595" w:rsidP="00186595">
      <w:pPr>
        <w:spacing w:after="0" w:line="140" w:lineRule="atLeast"/>
        <w:ind w:firstLine="708"/>
        <w:jc w:val="both"/>
        <w:rPr>
          <w:rFonts w:ascii="Times New Roman" w:hAnsi="Times New Roman" w:cs="Times New Roman"/>
          <w:color w:val="000000" w:themeColor="text1"/>
          <w:sz w:val="24"/>
          <w:szCs w:val="24"/>
        </w:rPr>
      </w:pPr>
      <w:r w:rsidRPr="006B5DE6">
        <w:rPr>
          <w:rFonts w:ascii="Times New Roman" w:hAnsi="Times New Roman" w:cs="Times New Roman"/>
          <w:b/>
          <w:color w:val="000000" w:themeColor="text1"/>
          <w:sz w:val="24"/>
          <w:szCs w:val="24"/>
        </w:rPr>
        <w:t>d)</w:t>
      </w:r>
      <w:r w:rsidRPr="004E1A99">
        <w:rPr>
          <w:rFonts w:ascii="Times New Roman" w:hAnsi="Times New Roman" w:cs="Times New Roman"/>
          <w:color w:val="000000" w:themeColor="text1"/>
          <w:sz w:val="24"/>
          <w:szCs w:val="24"/>
        </w:rPr>
        <w:t xml:space="preserve"> İhale konusu mal veya hizmet alımlarının özgün nitelikte ve karmaşık olması nedeniyle teknik ve mali özelliklerinin yeterli netlikte belirlenememesi halinde, </w:t>
      </w:r>
    </w:p>
    <w:p w:rsidR="00186595" w:rsidRPr="004E1A99" w:rsidRDefault="00186595" w:rsidP="00535559">
      <w:pPr>
        <w:spacing w:after="0" w:line="140" w:lineRule="atLeast"/>
        <w:jc w:val="both"/>
        <w:rPr>
          <w:rFonts w:ascii="Times New Roman" w:hAnsi="Times New Roman" w:cs="Times New Roman"/>
          <w:color w:val="000000" w:themeColor="text1"/>
          <w:sz w:val="24"/>
          <w:szCs w:val="24"/>
        </w:rPr>
      </w:pPr>
      <w:r w:rsidRPr="004E1A99">
        <w:rPr>
          <w:rFonts w:ascii="Times New Roman" w:hAnsi="Times New Roman" w:cs="Times New Roman"/>
          <w:color w:val="000000" w:themeColor="text1"/>
          <w:sz w:val="24"/>
          <w:szCs w:val="24"/>
        </w:rPr>
        <w:t xml:space="preserve">  </w:t>
      </w:r>
      <w:r w:rsidRPr="004E1A99">
        <w:rPr>
          <w:rFonts w:ascii="Times New Roman" w:hAnsi="Times New Roman" w:cs="Times New Roman"/>
          <w:color w:val="000000" w:themeColor="text1"/>
          <w:sz w:val="24"/>
          <w:szCs w:val="24"/>
        </w:rPr>
        <w:tab/>
      </w:r>
      <w:r w:rsidRPr="006B5DE6">
        <w:rPr>
          <w:rFonts w:ascii="Times New Roman" w:hAnsi="Times New Roman" w:cs="Times New Roman"/>
          <w:b/>
          <w:color w:val="000000" w:themeColor="text1"/>
          <w:sz w:val="24"/>
          <w:szCs w:val="24"/>
        </w:rPr>
        <w:t>e)</w:t>
      </w:r>
      <w:r w:rsidRPr="004E1A99">
        <w:rPr>
          <w:rFonts w:ascii="Times New Roman" w:hAnsi="Times New Roman" w:cs="Times New Roman"/>
          <w:color w:val="000000" w:themeColor="text1"/>
          <w:sz w:val="24"/>
          <w:szCs w:val="24"/>
        </w:rPr>
        <w:t xml:space="preserve"> Önceden öngörülemeyen ani ve olağanüstü durumlardaki alımlarda, </w:t>
      </w:r>
    </w:p>
    <w:p w:rsidR="00186595" w:rsidRPr="004E1A99" w:rsidRDefault="00186595" w:rsidP="00535559">
      <w:pPr>
        <w:spacing w:after="0" w:line="140" w:lineRule="atLeast"/>
        <w:jc w:val="both"/>
        <w:rPr>
          <w:rFonts w:ascii="Times New Roman" w:hAnsi="Times New Roman" w:cs="Times New Roman"/>
          <w:color w:val="000000" w:themeColor="text1"/>
          <w:sz w:val="24"/>
          <w:szCs w:val="24"/>
        </w:rPr>
      </w:pPr>
      <w:r w:rsidRPr="004E1A99">
        <w:rPr>
          <w:rFonts w:ascii="Times New Roman" w:hAnsi="Times New Roman" w:cs="Times New Roman"/>
          <w:color w:val="000000" w:themeColor="text1"/>
          <w:sz w:val="24"/>
          <w:szCs w:val="24"/>
        </w:rPr>
        <w:tab/>
      </w:r>
      <w:r w:rsidRPr="006B5DE6">
        <w:rPr>
          <w:rFonts w:ascii="Times New Roman" w:hAnsi="Times New Roman" w:cs="Times New Roman"/>
          <w:b/>
          <w:color w:val="000000" w:themeColor="text1"/>
          <w:sz w:val="24"/>
          <w:szCs w:val="24"/>
        </w:rPr>
        <w:t>(3)</w:t>
      </w:r>
      <w:r w:rsidRPr="004E1A99">
        <w:rPr>
          <w:rFonts w:ascii="Times New Roman" w:hAnsi="Times New Roman" w:cs="Times New Roman"/>
          <w:color w:val="000000" w:themeColor="text1"/>
          <w:sz w:val="24"/>
          <w:szCs w:val="24"/>
        </w:rPr>
        <w:t xml:space="preserve"> Bu maddede belirtilen alımlarda ilan yapılması zorunlu değildir. </w:t>
      </w:r>
      <w:r w:rsidR="00FC7A7E" w:rsidRPr="004E1A99">
        <w:rPr>
          <w:rFonts w:ascii="Times New Roman" w:hAnsi="Times New Roman" w:cs="Times New Roman"/>
          <w:color w:val="000000" w:themeColor="text1"/>
          <w:sz w:val="24"/>
          <w:szCs w:val="24"/>
        </w:rPr>
        <w:t xml:space="preserve">İlan yapılmayan hallerde federasyonca belirlenen yeterlilik </w:t>
      </w:r>
      <w:proofErr w:type="gramStart"/>
      <w:r w:rsidR="00FC7A7E" w:rsidRPr="004E1A99">
        <w:rPr>
          <w:rFonts w:ascii="Times New Roman" w:hAnsi="Times New Roman" w:cs="Times New Roman"/>
          <w:color w:val="000000" w:themeColor="text1"/>
          <w:sz w:val="24"/>
          <w:szCs w:val="24"/>
        </w:rPr>
        <w:t>kriterleri</w:t>
      </w:r>
      <w:proofErr w:type="gramEnd"/>
      <w:r w:rsidR="00FC7A7E" w:rsidRPr="004E1A99">
        <w:rPr>
          <w:rFonts w:ascii="Times New Roman" w:hAnsi="Times New Roman" w:cs="Times New Roman"/>
          <w:color w:val="000000" w:themeColor="text1"/>
          <w:sz w:val="24"/>
          <w:szCs w:val="24"/>
        </w:rPr>
        <w:t xml:space="preserve"> doğrultusunda en az üç istekli davet edilerek, yeterlik belgelerini ve fiyat tekliflerini birlikte vermeleri istenir. Bu madde kapsamında yapılacak alımlarda, ilk fiyat tekliflerini aşmamak üzere isteklilerden alım kararına esas olacak son yazılı fiyat teklifleri alınarak pazarlık sonuçlandırılır. </w:t>
      </w:r>
    </w:p>
    <w:p w:rsidR="00FC7A7E" w:rsidRPr="004E1A99" w:rsidRDefault="00FC7A7E" w:rsidP="00535559">
      <w:pPr>
        <w:spacing w:after="0" w:line="140" w:lineRule="atLeast"/>
        <w:jc w:val="both"/>
        <w:rPr>
          <w:rFonts w:ascii="Times New Roman" w:hAnsi="Times New Roman" w:cs="Times New Roman"/>
          <w:color w:val="000000" w:themeColor="text1"/>
          <w:sz w:val="24"/>
          <w:szCs w:val="24"/>
        </w:rPr>
      </w:pPr>
    </w:p>
    <w:p w:rsidR="00FC7A7E" w:rsidRPr="004E1A99" w:rsidRDefault="00FC7A7E" w:rsidP="00535559">
      <w:pPr>
        <w:spacing w:after="0" w:line="140" w:lineRule="atLeast"/>
        <w:jc w:val="both"/>
        <w:rPr>
          <w:rFonts w:ascii="Times New Roman" w:hAnsi="Times New Roman" w:cs="Times New Roman"/>
          <w:b/>
          <w:color w:val="000000" w:themeColor="text1"/>
          <w:sz w:val="24"/>
          <w:szCs w:val="24"/>
        </w:rPr>
      </w:pPr>
      <w:r w:rsidRPr="004E1A99">
        <w:rPr>
          <w:rFonts w:ascii="Times New Roman" w:hAnsi="Times New Roman" w:cs="Times New Roman"/>
          <w:color w:val="000000" w:themeColor="text1"/>
          <w:sz w:val="24"/>
          <w:szCs w:val="24"/>
        </w:rPr>
        <w:tab/>
      </w:r>
      <w:r w:rsidRPr="004E1A99">
        <w:rPr>
          <w:rFonts w:ascii="Times New Roman" w:hAnsi="Times New Roman" w:cs="Times New Roman"/>
          <w:b/>
          <w:color w:val="000000" w:themeColor="text1"/>
          <w:sz w:val="24"/>
          <w:szCs w:val="24"/>
        </w:rPr>
        <w:t>Açık ihale usulü</w:t>
      </w:r>
    </w:p>
    <w:p w:rsidR="00FC7A7E" w:rsidRPr="004E1A99" w:rsidRDefault="00FC7A7E" w:rsidP="00535559">
      <w:pPr>
        <w:spacing w:after="0" w:line="140" w:lineRule="atLeast"/>
        <w:jc w:val="both"/>
        <w:rPr>
          <w:rFonts w:ascii="Times New Roman" w:hAnsi="Times New Roman" w:cs="Times New Roman"/>
          <w:color w:val="000000" w:themeColor="text1"/>
          <w:sz w:val="24"/>
          <w:szCs w:val="24"/>
        </w:rPr>
      </w:pPr>
      <w:r w:rsidRPr="004E1A99">
        <w:rPr>
          <w:rFonts w:ascii="Times New Roman" w:hAnsi="Times New Roman" w:cs="Times New Roman"/>
          <w:b/>
          <w:color w:val="000000" w:themeColor="text1"/>
          <w:sz w:val="24"/>
          <w:szCs w:val="24"/>
        </w:rPr>
        <w:tab/>
        <w:t>MADDE 12</w:t>
      </w:r>
      <w:r w:rsidRPr="006B5DE6">
        <w:rPr>
          <w:rFonts w:ascii="Times New Roman" w:hAnsi="Times New Roman" w:cs="Times New Roman"/>
          <w:b/>
          <w:color w:val="000000" w:themeColor="text1"/>
          <w:sz w:val="24"/>
          <w:szCs w:val="24"/>
        </w:rPr>
        <w:t xml:space="preserve">- </w:t>
      </w:r>
      <w:r w:rsidR="00DB38CE" w:rsidRPr="006B5DE6">
        <w:rPr>
          <w:rFonts w:ascii="Times New Roman" w:hAnsi="Times New Roman" w:cs="Times New Roman"/>
          <w:b/>
          <w:color w:val="000000" w:themeColor="text1"/>
          <w:sz w:val="24"/>
          <w:szCs w:val="24"/>
        </w:rPr>
        <w:t>(1)</w:t>
      </w:r>
      <w:r w:rsidR="00DB38CE" w:rsidRPr="004E1A99">
        <w:rPr>
          <w:rFonts w:ascii="Times New Roman" w:hAnsi="Times New Roman" w:cs="Times New Roman"/>
          <w:color w:val="000000" w:themeColor="text1"/>
          <w:sz w:val="24"/>
          <w:szCs w:val="24"/>
        </w:rPr>
        <w:t xml:space="preserve"> Açık ihale usulü, bütün isteklilerin teklif verebildiği usuldür. Bu Talimat uyarınca doğrudan temin veya pazarlık usulü ile yapılması mümkün olmayan veya bu usullerin uygulanmasının uygun görülmediği hallerde satın alma ye</w:t>
      </w:r>
      <w:r w:rsidR="00AF5788" w:rsidRPr="004E1A99">
        <w:rPr>
          <w:rFonts w:ascii="Times New Roman" w:hAnsi="Times New Roman" w:cs="Times New Roman"/>
          <w:color w:val="000000" w:themeColor="text1"/>
          <w:sz w:val="24"/>
          <w:szCs w:val="24"/>
        </w:rPr>
        <w:t>tkilisi tarafından açık ihale usu</w:t>
      </w:r>
      <w:r w:rsidR="00DB38CE" w:rsidRPr="004E1A99">
        <w:rPr>
          <w:rFonts w:ascii="Times New Roman" w:hAnsi="Times New Roman" w:cs="Times New Roman"/>
          <w:color w:val="000000" w:themeColor="text1"/>
          <w:sz w:val="24"/>
          <w:szCs w:val="24"/>
        </w:rPr>
        <w:t>lü uygul</w:t>
      </w:r>
      <w:r w:rsidR="00AF5788" w:rsidRPr="004E1A99">
        <w:rPr>
          <w:rFonts w:ascii="Times New Roman" w:hAnsi="Times New Roman" w:cs="Times New Roman"/>
          <w:color w:val="000000" w:themeColor="text1"/>
          <w:sz w:val="24"/>
          <w:szCs w:val="24"/>
        </w:rPr>
        <w:t>a</w:t>
      </w:r>
      <w:r w:rsidR="00DB38CE" w:rsidRPr="004E1A99">
        <w:rPr>
          <w:rFonts w:ascii="Times New Roman" w:hAnsi="Times New Roman" w:cs="Times New Roman"/>
          <w:color w:val="000000" w:themeColor="text1"/>
          <w:sz w:val="24"/>
          <w:szCs w:val="24"/>
        </w:rPr>
        <w:t>n</w:t>
      </w:r>
      <w:r w:rsidR="00AF5788" w:rsidRPr="004E1A99">
        <w:rPr>
          <w:rFonts w:ascii="Times New Roman" w:hAnsi="Times New Roman" w:cs="Times New Roman"/>
          <w:color w:val="000000" w:themeColor="text1"/>
          <w:sz w:val="24"/>
          <w:szCs w:val="24"/>
        </w:rPr>
        <w:t xml:space="preserve">ır. </w:t>
      </w:r>
      <w:r w:rsidR="00DB38CE" w:rsidRPr="004E1A99">
        <w:rPr>
          <w:rFonts w:ascii="Times New Roman" w:hAnsi="Times New Roman" w:cs="Times New Roman"/>
          <w:color w:val="000000" w:themeColor="text1"/>
          <w:sz w:val="24"/>
          <w:szCs w:val="24"/>
        </w:rPr>
        <w:t>Bu usulle yapı</w:t>
      </w:r>
      <w:r w:rsidR="00AF5788" w:rsidRPr="004E1A99">
        <w:rPr>
          <w:rFonts w:ascii="Times New Roman" w:hAnsi="Times New Roman" w:cs="Times New Roman"/>
          <w:color w:val="000000" w:themeColor="text1"/>
          <w:sz w:val="24"/>
          <w:szCs w:val="24"/>
        </w:rPr>
        <w:t>l</w:t>
      </w:r>
      <w:r w:rsidR="00DB38CE" w:rsidRPr="004E1A99">
        <w:rPr>
          <w:rFonts w:ascii="Times New Roman" w:hAnsi="Times New Roman" w:cs="Times New Roman"/>
          <w:color w:val="000000" w:themeColor="text1"/>
          <w:sz w:val="24"/>
          <w:szCs w:val="24"/>
        </w:rPr>
        <w:t xml:space="preserve">acak alımlar ihale komisyonu marifetiyle yapılır. </w:t>
      </w:r>
    </w:p>
    <w:p w:rsidR="00DB38CE" w:rsidRPr="004E1A99" w:rsidRDefault="00DB38CE" w:rsidP="00535559">
      <w:pPr>
        <w:spacing w:after="0" w:line="140" w:lineRule="atLeast"/>
        <w:jc w:val="both"/>
        <w:rPr>
          <w:rFonts w:ascii="Times New Roman" w:hAnsi="Times New Roman" w:cs="Times New Roman"/>
          <w:color w:val="000000" w:themeColor="text1"/>
          <w:sz w:val="24"/>
          <w:szCs w:val="24"/>
        </w:rPr>
      </w:pPr>
      <w:r w:rsidRPr="004E1A99">
        <w:rPr>
          <w:rFonts w:ascii="Times New Roman" w:hAnsi="Times New Roman" w:cs="Times New Roman"/>
          <w:color w:val="000000" w:themeColor="text1"/>
          <w:sz w:val="24"/>
          <w:szCs w:val="24"/>
        </w:rPr>
        <w:tab/>
      </w:r>
      <w:r w:rsidRPr="006B5DE6">
        <w:rPr>
          <w:rFonts w:ascii="Times New Roman" w:hAnsi="Times New Roman" w:cs="Times New Roman"/>
          <w:b/>
          <w:color w:val="000000" w:themeColor="text1"/>
          <w:sz w:val="24"/>
          <w:szCs w:val="24"/>
        </w:rPr>
        <w:t>(2)</w:t>
      </w:r>
      <w:r w:rsidRPr="004E1A99">
        <w:rPr>
          <w:rFonts w:ascii="Times New Roman" w:hAnsi="Times New Roman" w:cs="Times New Roman"/>
          <w:color w:val="000000" w:themeColor="text1"/>
          <w:sz w:val="24"/>
          <w:szCs w:val="24"/>
        </w:rPr>
        <w:t xml:space="preserve"> </w:t>
      </w:r>
      <w:r w:rsidR="00E0212F" w:rsidRPr="004E1A99">
        <w:rPr>
          <w:rFonts w:ascii="Times New Roman" w:hAnsi="Times New Roman" w:cs="Times New Roman"/>
          <w:color w:val="000000" w:themeColor="text1"/>
          <w:sz w:val="24"/>
          <w:szCs w:val="24"/>
        </w:rPr>
        <w:t xml:space="preserve">Bu usulün uygulandığı hallerde federasyon tarafından ihale ilanı hazırlanır ve ihale tarihinden en az 30 gün önce federasyonun ve Genel Müdürlüğün internet sitesinde yayınlanır. İhale ilanında; </w:t>
      </w:r>
    </w:p>
    <w:p w:rsidR="00E0212F" w:rsidRPr="004E1A99" w:rsidRDefault="00E0212F" w:rsidP="00535559">
      <w:pPr>
        <w:spacing w:after="0" w:line="140" w:lineRule="atLeast"/>
        <w:jc w:val="both"/>
        <w:rPr>
          <w:rFonts w:ascii="Times New Roman" w:hAnsi="Times New Roman" w:cs="Times New Roman"/>
          <w:color w:val="000000" w:themeColor="text1"/>
          <w:sz w:val="24"/>
          <w:szCs w:val="24"/>
        </w:rPr>
      </w:pPr>
      <w:r w:rsidRPr="004E1A99">
        <w:rPr>
          <w:rFonts w:ascii="Times New Roman" w:hAnsi="Times New Roman" w:cs="Times New Roman"/>
          <w:color w:val="000000" w:themeColor="text1"/>
          <w:sz w:val="24"/>
          <w:szCs w:val="24"/>
        </w:rPr>
        <w:tab/>
      </w:r>
      <w:r w:rsidRPr="006B5DE6">
        <w:rPr>
          <w:rFonts w:ascii="Times New Roman" w:hAnsi="Times New Roman" w:cs="Times New Roman"/>
          <w:b/>
          <w:color w:val="000000" w:themeColor="text1"/>
          <w:sz w:val="24"/>
          <w:szCs w:val="24"/>
        </w:rPr>
        <w:t>a)</w:t>
      </w:r>
      <w:r w:rsidRPr="004E1A99">
        <w:rPr>
          <w:rFonts w:ascii="Times New Roman" w:hAnsi="Times New Roman" w:cs="Times New Roman"/>
          <w:color w:val="000000" w:themeColor="text1"/>
          <w:sz w:val="24"/>
          <w:szCs w:val="24"/>
        </w:rPr>
        <w:t xml:space="preserve"> Federasyonun adı, adresi, telefon ve faks numarası, </w:t>
      </w:r>
    </w:p>
    <w:p w:rsidR="00E0212F" w:rsidRPr="004E1A99" w:rsidRDefault="00E0212F" w:rsidP="00E0212F">
      <w:pPr>
        <w:spacing w:after="0" w:line="140" w:lineRule="atLeast"/>
        <w:ind w:firstLine="708"/>
        <w:jc w:val="both"/>
        <w:rPr>
          <w:rFonts w:ascii="Times New Roman" w:hAnsi="Times New Roman" w:cs="Times New Roman"/>
          <w:color w:val="000000" w:themeColor="text1"/>
          <w:sz w:val="24"/>
          <w:szCs w:val="24"/>
        </w:rPr>
      </w:pPr>
      <w:r w:rsidRPr="006B5DE6">
        <w:rPr>
          <w:rFonts w:ascii="Times New Roman" w:hAnsi="Times New Roman" w:cs="Times New Roman"/>
          <w:b/>
          <w:color w:val="000000" w:themeColor="text1"/>
          <w:sz w:val="24"/>
          <w:szCs w:val="24"/>
        </w:rPr>
        <w:t>b)</w:t>
      </w:r>
      <w:r w:rsidRPr="004E1A99">
        <w:rPr>
          <w:rFonts w:ascii="Times New Roman" w:hAnsi="Times New Roman" w:cs="Times New Roman"/>
          <w:color w:val="000000" w:themeColor="text1"/>
          <w:sz w:val="24"/>
          <w:szCs w:val="24"/>
        </w:rPr>
        <w:t xml:space="preserve"> İhalenin adı, niteliği, türü, miktarı, </w:t>
      </w:r>
    </w:p>
    <w:p w:rsidR="00E0212F" w:rsidRPr="004E1A99" w:rsidRDefault="00E0212F" w:rsidP="00E0212F">
      <w:pPr>
        <w:spacing w:after="0" w:line="140" w:lineRule="atLeast"/>
        <w:ind w:firstLine="708"/>
        <w:jc w:val="both"/>
        <w:rPr>
          <w:rFonts w:ascii="Times New Roman" w:hAnsi="Times New Roman" w:cs="Times New Roman"/>
          <w:color w:val="000000" w:themeColor="text1"/>
          <w:sz w:val="24"/>
          <w:szCs w:val="24"/>
        </w:rPr>
      </w:pPr>
      <w:r w:rsidRPr="006B5DE6">
        <w:rPr>
          <w:rFonts w:ascii="Times New Roman" w:hAnsi="Times New Roman" w:cs="Times New Roman"/>
          <w:b/>
          <w:color w:val="000000" w:themeColor="text1"/>
          <w:sz w:val="24"/>
          <w:szCs w:val="24"/>
        </w:rPr>
        <w:t>c)</w:t>
      </w:r>
      <w:r w:rsidRPr="004E1A99">
        <w:rPr>
          <w:rFonts w:ascii="Times New Roman" w:hAnsi="Times New Roman" w:cs="Times New Roman"/>
          <w:color w:val="000000" w:themeColor="text1"/>
          <w:sz w:val="24"/>
          <w:szCs w:val="24"/>
        </w:rPr>
        <w:t xml:space="preserve"> Mal alımı ihalelerinde teslim yeri, hizmet alımında işin yapılacağı yer, </w:t>
      </w:r>
    </w:p>
    <w:p w:rsidR="00E0212F" w:rsidRPr="004E1A99" w:rsidRDefault="00E0212F" w:rsidP="00E0212F">
      <w:pPr>
        <w:spacing w:after="0" w:line="140" w:lineRule="atLeast"/>
        <w:ind w:firstLine="708"/>
        <w:jc w:val="both"/>
        <w:rPr>
          <w:rFonts w:ascii="Times New Roman" w:hAnsi="Times New Roman" w:cs="Times New Roman"/>
          <w:color w:val="000000" w:themeColor="text1"/>
          <w:sz w:val="24"/>
          <w:szCs w:val="24"/>
        </w:rPr>
      </w:pPr>
      <w:r w:rsidRPr="006B5DE6">
        <w:rPr>
          <w:rFonts w:ascii="Times New Roman" w:hAnsi="Times New Roman" w:cs="Times New Roman"/>
          <w:b/>
          <w:color w:val="000000" w:themeColor="text1"/>
          <w:sz w:val="24"/>
          <w:szCs w:val="24"/>
        </w:rPr>
        <w:t>ç)</w:t>
      </w:r>
      <w:r w:rsidRPr="004E1A99">
        <w:rPr>
          <w:rFonts w:ascii="Times New Roman" w:hAnsi="Times New Roman" w:cs="Times New Roman"/>
          <w:color w:val="000000" w:themeColor="text1"/>
          <w:sz w:val="24"/>
          <w:szCs w:val="24"/>
        </w:rPr>
        <w:t xml:space="preserve"> İhale konusu işe başlama ve işi bitirme tarihi, </w:t>
      </w:r>
    </w:p>
    <w:p w:rsidR="00E0212F" w:rsidRPr="004E1A99" w:rsidRDefault="00E0212F" w:rsidP="00E0212F">
      <w:pPr>
        <w:spacing w:after="0" w:line="140" w:lineRule="atLeast"/>
        <w:ind w:firstLine="708"/>
        <w:jc w:val="both"/>
        <w:rPr>
          <w:rFonts w:ascii="Times New Roman" w:hAnsi="Times New Roman" w:cs="Times New Roman"/>
          <w:color w:val="000000" w:themeColor="text1"/>
          <w:sz w:val="24"/>
          <w:szCs w:val="24"/>
        </w:rPr>
      </w:pPr>
      <w:r w:rsidRPr="006B5DE6">
        <w:rPr>
          <w:rFonts w:ascii="Times New Roman" w:hAnsi="Times New Roman" w:cs="Times New Roman"/>
          <w:b/>
          <w:color w:val="000000" w:themeColor="text1"/>
          <w:sz w:val="24"/>
          <w:szCs w:val="24"/>
        </w:rPr>
        <w:t>d)</w:t>
      </w:r>
      <w:r w:rsidRPr="004E1A99">
        <w:rPr>
          <w:rFonts w:ascii="Times New Roman" w:hAnsi="Times New Roman" w:cs="Times New Roman"/>
          <w:color w:val="000000" w:themeColor="text1"/>
          <w:sz w:val="24"/>
          <w:szCs w:val="24"/>
        </w:rPr>
        <w:t xml:space="preserve"> Uygulanacak ihale usulü, ihaleye katılabilme şartları ve istenilen belgelerin neler olduğu, </w:t>
      </w:r>
    </w:p>
    <w:p w:rsidR="00E0212F" w:rsidRPr="004E1A99" w:rsidRDefault="00E0212F" w:rsidP="00E0212F">
      <w:pPr>
        <w:spacing w:after="0" w:line="140" w:lineRule="atLeast"/>
        <w:ind w:firstLine="708"/>
        <w:jc w:val="both"/>
        <w:rPr>
          <w:rFonts w:ascii="Times New Roman" w:hAnsi="Times New Roman" w:cs="Times New Roman"/>
          <w:color w:val="000000" w:themeColor="text1"/>
          <w:sz w:val="24"/>
          <w:szCs w:val="24"/>
        </w:rPr>
      </w:pPr>
      <w:r w:rsidRPr="006B5DE6">
        <w:rPr>
          <w:rFonts w:ascii="Times New Roman" w:hAnsi="Times New Roman" w:cs="Times New Roman"/>
          <w:b/>
          <w:color w:val="000000" w:themeColor="text1"/>
          <w:sz w:val="24"/>
          <w:szCs w:val="24"/>
        </w:rPr>
        <w:t>e)</w:t>
      </w:r>
      <w:r w:rsidRPr="004E1A99">
        <w:rPr>
          <w:rFonts w:ascii="Times New Roman" w:hAnsi="Times New Roman" w:cs="Times New Roman"/>
          <w:color w:val="000000" w:themeColor="text1"/>
          <w:sz w:val="24"/>
          <w:szCs w:val="24"/>
        </w:rPr>
        <w:t xml:space="preserve"> Yeterlik değerlendirmesinde uygulanacak </w:t>
      </w:r>
      <w:proofErr w:type="gramStart"/>
      <w:r w:rsidRPr="004E1A99">
        <w:rPr>
          <w:rFonts w:ascii="Times New Roman" w:hAnsi="Times New Roman" w:cs="Times New Roman"/>
          <w:color w:val="000000" w:themeColor="text1"/>
          <w:sz w:val="24"/>
          <w:szCs w:val="24"/>
        </w:rPr>
        <w:t>kriterler</w:t>
      </w:r>
      <w:proofErr w:type="gramEnd"/>
      <w:r w:rsidRPr="004E1A99">
        <w:rPr>
          <w:rFonts w:ascii="Times New Roman" w:hAnsi="Times New Roman" w:cs="Times New Roman"/>
          <w:color w:val="000000" w:themeColor="text1"/>
          <w:sz w:val="24"/>
          <w:szCs w:val="24"/>
        </w:rPr>
        <w:t xml:space="preserve">, </w:t>
      </w:r>
    </w:p>
    <w:p w:rsidR="00E0212F" w:rsidRPr="004E1A99" w:rsidRDefault="00BA53AC" w:rsidP="00E0212F">
      <w:pPr>
        <w:spacing w:after="0" w:line="140" w:lineRule="atLeast"/>
        <w:ind w:firstLine="708"/>
        <w:jc w:val="both"/>
        <w:rPr>
          <w:rFonts w:ascii="Times New Roman" w:hAnsi="Times New Roman" w:cs="Times New Roman"/>
          <w:color w:val="000000" w:themeColor="text1"/>
          <w:sz w:val="24"/>
          <w:szCs w:val="24"/>
        </w:rPr>
      </w:pPr>
      <w:r w:rsidRPr="006B5DE6">
        <w:rPr>
          <w:rFonts w:ascii="Times New Roman" w:hAnsi="Times New Roman" w:cs="Times New Roman"/>
          <w:b/>
          <w:color w:val="000000" w:themeColor="text1"/>
          <w:sz w:val="24"/>
          <w:szCs w:val="24"/>
        </w:rPr>
        <w:t>f)</w:t>
      </w:r>
      <w:r w:rsidRPr="004E1A99">
        <w:rPr>
          <w:rFonts w:ascii="Times New Roman" w:hAnsi="Times New Roman" w:cs="Times New Roman"/>
          <w:color w:val="000000" w:themeColor="text1"/>
          <w:sz w:val="24"/>
          <w:szCs w:val="24"/>
        </w:rPr>
        <w:t xml:space="preserve"> İhalenin </w:t>
      </w:r>
      <w:r w:rsidR="00BC1524" w:rsidRPr="004E1A99">
        <w:rPr>
          <w:rFonts w:ascii="Times New Roman" w:hAnsi="Times New Roman" w:cs="Times New Roman"/>
          <w:color w:val="000000" w:themeColor="text1"/>
          <w:sz w:val="24"/>
          <w:szCs w:val="24"/>
        </w:rPr>
        <w:t xml:space="preserve">sadece yerli isteklilere açık olup olmadığı, </w:t>
      </w:r>
    </w:p>
    <w:p w:rsidR="00BC1524" w:rsidRPr="004E1A99" w:rsidRDefault="00BC1524" w:rsidP="00E0212F">
      <w:pPr>
        <w:spacing w:after="0" w:line="140" w:lineRule="atLeast"/>
        <w:ind w:firstLine="708"/>
        <w:jc w:val="both"/>
        <w:rPr>
          <w:rFonts w:ascii="Times New Roman" w:hAnsi="Times New Roman" w:cs="Times New Roman"/>
          <w:color w:val="000000" w:themeColor="text1"/>
          <w:sz w:val="24"/>
          <w:szCs w:val="24"/>
        </w:rPr>
      </w:pPr>
      <w:r w:rsidRPr="006B5DE6">
        <w:rPr>
          <w:rFonts w:ascii="Times New Roman" w:hAnsi="Times New Roman" w:cs="Times New Roman"/>
          <w:b/>
          <w:color w:val="000000" w:themeColor="text1"/>
          <w:sz w:val="24"/>
          <w:szCs w:val="24"/>
        </w:rPr>
        <w:t>g)</w:t>
      </w:r>
      <w:r w:rsidRPr="004E1A99">
        <w:rPr>
          <w:rFonts w:ascii="Times New Roman" w:hAnsi="Times New Roman" w:cs="Times New Roman"/>
          <w:color w:val="000000" w:themeColor="text1"/>
          <w:sz w:val="24"/>
          <w:szCs w:val="24"/>
        </w:rPr>
        <w:t xml:space="preserve"> İhale dokümanının nerede görülebileceği ve hangi bedelle alınacağı, </w:t>
      </w:r>
    </w:p>
    <w:p w:rsidR="00BC1524" w:rsidRPr="004E1A99" w:rsidRDefault="00BC1524" w:rsidP="00E0212F">
      <w:pPr>
        <w:spacing w:after="0" w:line="140" w:lineRule="atLeast"/>
        <w:ind w:firstLine="708"/>
        <w:jc w:val="both"/>
        <w:rPr>
          <w:rFonts w:ascii="Times New Roman" w:hAnsi="Times New Roman" w:cs="Times New Roman"/>
          <w:color w:val="000000" w:themeColor="text1"/>
          <w:sz w:val="24"/>
          <w:szCs w:val="24"/>
        </w:rPr>
      </w:pPr>
      <w:r w:rsidRPr="006B5DE6">
        <w:rPr>
          <w:rFonts w:ascii="Times New Roman" w:hAnsi="Times New Roman" w:cs="Times New Roman"/>
          <w:b/>
          <w:color w:val="000000" w:themeColor="text1"/>
          <w:sz w:val="24"/>
          <w:szCs w:val="24"/>
        </w:rPr>
        <w:t>ğ)</w:t>
      </w:r>
      <w:r w:rsidRPr="004E1A99">
        <w:rPr>
          <w:rFonts w:ascii="Times New Roman" w:hAnsi="Times New Roman" w:cs="Times New Roman"/>
          <w:color w:val="000000" w:themeColor="text1"/>
          <w:sz w:val="24"/>
          <w:szCs w:val="24"/>
        </w:rPr>
        <w:t xml:space="preserve"> İhalenin nerede, hangi tarih ve saatte yapılacağı, </w:t>
      </w:r>
    </w:p>
    <w:p w:rsidR="00BC1524" w:rsidRPr="004E1A99" w:rsidRDefault="00BC1524" w:rsidP="00E0212F">
      <w:pPr>
        <w:spacing w:after="0" w:line="140" w:lineRule="atLeast"/>
        <w:ind w:firstLine="708"/>
        <w:jc w:val="both"/>
        <w:rPr>
          <w:rFonts w:ascii="Times New Roman" w:hAnsi="Times New Roman" w:cs="Times New Roman"/>
          <w:color w:val="000000" w:themeColor="text1"/>
          <w:sz w:val="24"/>
          <w:szCs w:val="24"/>
        </w:rPr>
      </w:pPr>
      <w:r w:rsidRPr="006B5DE6">
        <w:rPr>
          <w:rFonts w:ascii="Times New Roman" w:hAnsi="Times New Roman" w:cs="Times New Roman"/>
          <w:b/>
          <w:color w:val="000000" w:themeColor="text1"/>
          <w:sz w:val="24"/>
          <w:szCs w:val="24"/>
        </w:rPr>
        <w:t>h)</w:t>
      </w:r>
      <w:r w:rsidRPr="004E1A99">
        <w:rPr>
          <w:rFonts w:ascii="Times New Roman" w:hAnsi="Times New Roman" w:cs="Times New Roman"/>
          <w:color w:val="000000" w:themeColor="text1"/>
          <w:sz w:val="24"/>
          <w:szCs w:val="24"/>
        </w:rPr>
        <w:t xml:space="preserve"> T</w:t>
      </w:r>
      <w:r w:rsidR="001D4142" w:rsidRPr="004E1A99">
        <w:rPr>
          <w:rFonts w:ascii="Times New Roman" w:hAnsi="Times New Roman" w:cs="Times New Roman"/>
          <w:color w:val="000000" w:themeColor="text1"/>
          <w:sz w:val="24"/>
          <w:szCs w:val="24"/>
        </w:rPr>
        <w:t xml:space="preserve">ekliflerin ihale saatine kadar nereye verileceği, </w:t>
      </w:r>
    </w:p>
    <w:p w:rsidR="001D4142" w:rsidRPr="004E1A99" w:rsidRDefault="001D4142" w:rsidP="00E0212F">
      <w:pPr>
        <w:spacing w:after="0" w:line="140" w:lineRule="atLeast"/>
        <w:ind w:firstLine="708"/>
        <w:jc w:val="both"/>
        <w:rPr>
          <w:rFonts w:ascii="Times New Roman" w:hAnsi="Times New Roman" w:cs="Times New Roman"/>
          <w:color w:val="000000" w:themeColor="text1"/>
          <w:sz w:val="24"/>
          <w:szCs w:val="24"/>
        </w:rPr>
      </w:pPr>
      <w:r w:rsidRPr="006B5DE6">
        <w:rPr>
          <w:rFonts w:ascii="Times New Roman" w:hAnsi="Times New Roman" w:cs="Times New Roman"/>
          <w:b/>
          <w:color w:val="000000" w:themeColor="text1"/>
          <w:sz w:val="24"/>
          <w:szCs w:val="24"/>
        </w:rPr>
        <w:t>I)</w:t>
      </w:r>
      <w:r w:rsidRPr="004E1A99">
        <w:rPr>
          <w:rFonts w:ascii="Times New Roman" w:hAnsi="Times New Roman" w:cs="Times New Roman"/>
          <w:color w:val="000000" w:themeColor="text1"/>
          <w:sz w:val="24"/>
          <w:szCs w:val="24"/>
        </w:rPr>
        <w:t xml:space="preserve"> Teklif edilen bedelin %3’ünden az olmamak üzere, </w:t>
      </w:r>
      <w:proofErr w:type="spellStart"/>
      <w:r w:rsidRPr="004E1A99">
        <w:rPr>
          <w:rFonts w:ascii="Times New Roman" w:hAnsi="Times New Roman" w:cs="Times New Roman"/>
          <w:color w:val="000000" w:themeColor="text1"/>
          <w:sz w:val="24"/>
          <w:szCs w:val="24"/>
        </w:rPr>
        <w:t>isteklice</w:t>
      </w:r>
      <w:proofErr w:type="spellEnd"/>
      <w:r w:rsidRPr="004E1A99">
        <w:rPr>
          <w:rFonts w:ascii="Times New Roman" w:hAnsi="Times New Roman" w:cs="Times New Roman"/>
          <w:color w:val="000000" w:themeColor="text1"/>
          <w:sz w:val="24"/>
          <w:szCs w:val="24"/>
        </w:rPr>
        <w:t xml:space="preserve"> belirlenecek tutarda geçici teminat verileceği, </w:t>
      </w:r>
    </w:p>
    <w:p w:rsidR="001D4142" w:rsidRPr="004E1A99" w:rsidRDefault="001D4142" w:rsidP="00E0212F">
      <w:pPr>
        <w:spacing w:after="0" w:line="140" w:lineRule="atLeast"/>
        <w:ind w:firstLine="708"/>
        <w:jc w:val="both"/>
        <w:rPr>
          <w:rFonts w:ascii="Times New Roman" w:hAnsi="Times New Roman" w:cs="Times New Roman"/>
          <w:color w:val="000000" w:themeColor="text1"/>
          <w:sz w:val="24"/>
          <w:szCs w:val="24"/>
        </w:rPr>
      </w:pPr>
      <w:r w:rsidRPr="006B5DE6">
        <w:rPr>
          <w:rFonts w:ascii="Times New Roman" w:hAnsi="Times New Roman" w:cs="Times New Roman"/>
          <w:b/>
          <w:color w:val="000000" w:themeColor="text1"/>
          <w:sz w:val="24"/>
          <w:szCs w:val="24"/>
        </w:rPr>
        <w:t>i)</w:t>
      </w:r>
      <w:r w:rsidRPr="004E1A99">
        <w:rPr>
          <w:rFonts w:ascii="Times New Roman" w:hAnsi="Times New Roman" w:cs="Times New Roman"/>
          <w:color w:val="000000" w:themeColor="text1"/>
          <w:sz w:val="24"/>
          <w:szCs w:val="24"/>
        </w:rPr>
        <w:t xml:space="preserve"> Tekliflerin geçerlilik süresi, bulunur. </w:t>
      </w:r>
    </w:p>
    <w:p w:rsidR="001D4142" w:rsidRPr="004E1A99" w:rsidRDefault="001D4142" w:rsidP="00E0212F">
      <w:pPr>
        <w:spacing w:after="0" w:line="140" w:lineRule="atLeast"/>
        <w:ind w:firstLine="708"/>
        <w:jc w:val="both"/>
        <w:rPr>
          <w:rFonts w:ascii="Times New Roman" w:hAnsi="Times New Roman" w:cs="Times New Roman"/>
          <w:color w:val="000000" w:themeColor="text1"/>
          <w:sz w:val="24"/>
          <w:szCs w:val="24"/>
        </w:rPr>
      </w:pPr>
      <w:r w:rsidRPr="006B5DE6">
        <w:rPr>
          <w:rFonts w:ascii="Times New Roman" w:hAnsi="Times New Roman" w:cs="Times New Roman"/>
          <w:b/>
          <w:color w:val="000000" w:themeColor="text1"/>
          <w:sz w:val="24"/>
          <w:szCs w:val="24"/>
        </w:rPr>
        <w:t>(3)</w:t>
      </w:r>
      <w:r w:rsidRPr="004E1A99">
        <w:rPr>
          <w:rFonts w:ascii="Times New Roman" w:hAnsi="Times New Roman" w:cs="Times New Roman"/>
          <w:color w:val="000000" w:themeColor="text1"/>
          <w:sz w:val="24"/>
          <w:szCs w:val="24"/>
        </w:rPr>
        <w:t xml:space="preserve"> Açı</w:t>
      </w:r>
      <w:r w:rsidR="00357DA6" w:rsidRPr="004E1A99">
        <w:rPr>
          <w:rFonts w:ascii="Times New Roman" w:hAnsi="Times New Roman" w:cs="Times New Roman"/>
          <w:color w:val="000000" w:themeColor="text1"/>
          <w:sz w:val="24"/>
          <w:szCs w:val="24"/>
        </w:rPr>
        <w:t>k</w:t>
      </w:r>
      <w:r w:rsidRPr="004E1A99">
        <w:rPr>
          <w:rFonts w:ascii="Times New Roman" w:hAnsi="Times New Roman" w:cs="Times New Roman"/>
          <w:color w:val="000000" w:themeColor="text1"/>
          <w:sz w:val="24"/>
          <w:szCs w:val="24"/>
        </w:rPr>
        <w:t xml:space="preserve"> ihale usulünde, teklif mektubu, geçici teminata ait makbuz veya banka teminat mektubu ile istenilen diğer belgeler bir zarfa konulur, zarfın yapıştırılan yeri istekli tarafından imzalanır ve kaşelenir. Zarfın üzerine isteklinin ismi, adresi ve teklif mektubunun hangi işe ait olduğu yazılır. </w:t>
      </w:r>
    </w:p>
    <w:p w:rsidR="001D4142" w:rsidRPr="004E1A99" w:rsidRDefault="001D4142" w:rsidP="00E0212F">
      <w:pPr>
        <w:spacing w:after="0" w:line="140" w:lineRule="atLeast"/>
        <w:ind w:firstLine="708"/>
        <w:jc w:val="both"/>
        <w:rPr>
          <w:rFonts w:ascii="Times New Roman" w:hAnsi="Times New Roman" w:cs="Times New Roman"/>
          <w:color w:val="000000" w:themeColor="text1"/>
          <w:sz w:val="24"/>
          <w:szCs w:val="24"/>
        </w:rPr>
      </w:pPr>
      <w:r w:rsidRPr="006B5DE6">
        <w:rPr>
          <w:rFonts w:ascii="Times New Roman" w:hAnsi="Times New Roman" w:cs="Times New Roman"/>
          <w:b/>
          <w:color w:val="000000" w:themeColor="text1"/>
          <w:sz w:val="24"/>
          <w:szCs w:val="24"/>
        </w:rPr>
        <w:t>(4)</w:t>
      </w:r>
      <w:r w:rsidRPr="004E1A99">
        <w:rPr>
          <w:rFonts w:ascii="Times New Roman" w:hAnsi="Times New Roman" w:cs="Times New Roman"/>
          <w:color w:val="000000" w:themeColor="text1"/>
          <w:sz w:val="24"/>
          <w:szCs w:val="24"/>
        </w:rPr>
        <w:t xml:space="preserve"> Teklif mektubunda, şartnamenin tamamen okunup kabul edildiğinin kaydedilmesi ve teklif olunan fiyatların hem yazı h</w:t>
      </w:r>
      <w:r w:rsidR="00C77D02">
        <w:rPr>
          <w:rFonts w:ascii="Times New Roman" w:hAnsi="Times New Roman" w:cs="Times New Roman"/>
          <w:color w:val="000000" w:themeColor="text1"/>
          <w:sz w:val="24"/>
          <w:szCs w:val="24"/>
        </w:rPr>
        <w:t>em de rakamla açık olarak yazılma</w:t>
      </w:r>
      <w:r w:rsidRPr="004E1A99">
        <w:rPr>
          <w:rFonts w:ascii="Times New Roman" w:hAnsi="Times New Roman" w:cs="Times New Roman"/>
          <w:color w:val="000000" w:themeColor="text1"/>
          <w:sz w:val="24"/>
          <w:szCs w:val="24"/>
        </w:rPr>
        <w:t>sı, kazıntı ve silinti olmaması lazımdır.</w:t>
      </w:r>
    </w:p>
    <w:p w:rsidR="003A75EF" w:rsidRPr="004E1A99" w:rsidRDefault="007E0092" w:rsidP="00E0212F">
      <w:pPr>
        <w:spacing w:after="0" w:line="140" w:lineRule="atLeast"/>
        <w:ind w:firstLine="708"/>
        <w:jc w:val="both"/>
        <w:rPr>
          <w:rFonts w:ascii="Times New Roman" w:hAnsi="Times New Roman" w:cs="Times New Roman"/>
          <w:color w:val="000000" w:themeColor="text1"/>
          <w:sz w:val="24"/>
          <w:szCs w:val="24"/>
        </w:rPr>
      </w:pPr>
      <w:r w:rsidRPr="006B5DE6">
        <w:rPr>
          <w:rFonts w:ascii="Times New Roman" w:hAnsi="Times New Roman" w:cs="Times New Roman"/>
          <w:b/>
          <w:color w:val="000000" w:themeColor="text1"/>
          <w:sz w:val="24"/>
          <w:szCs w:val="24"/>
        </w:rPr>
        <w:t>(5)</w:t>
      </w:r>
      <w:r w:rsidRPr="004E1A99">
        <w:rPr>
          <w:rFonts w:ascii="Times New Roman" w:hAnsi="Times New Roman" w:cs="Times New Roman"/>
          <w:color w:val="000000" w:themeColor="text1"/>
          <w:sz w:val="24"/>
          <w:szCs w:val="24"/>
        </w:rPr>
        <w:t xml:space="preserve"> </w:t>
      </w:r>
      <w:r w:rsidR="001D4142" w:rsidRPr="004E1A99">
        <w:rPr>
          <w:rFonts w:ascii="Times New Roman" w:hAnsi="Times New Roman" w:cs="Times New Roman"/>
          <w:color w:val="000000" w:themeColor="text1"/>
          <w:sz w:val="24"/>
          <w:szCs w:val="24"/>
        </w:rPr>
        <w:t xml:space="preserve"> </w:t>
      </w:r>
      <w:r w:rsidR="003A75EF" w:rsidRPr="004E1A99">
        <w:rPr>
          <w:rFonts w:ascii="Times New Roman" w:hAnsi="Times New Roman" w:cs="Times New Roman"/>
          <w:color w:val="000000" w:themeColor="text1"/>
          <w:sz w:val="24"/>
          <w:szCs w:val="24"/>
        </w:rPr>
        <w:t>Teklif zarfları ilanda gösterilen tarih ve saate kadar federasyonca belirlenen yere tutanak karşılığında sıra numarası verilerek alınır. Teklif mektupları iadeli taahhütlü mektup şeklinde de gönderilebilir. Posta ile gönderilecek tekliflerin belirtilen ihale saatine kadar ihale ilanında belirtilen yere ulaşması şarttır. Postadaki gecikme nedeniyle işleme konulmayacak olan tekliflerin alınış zamanı bir tutanakla tespit edilir. Verilen teklif mektupları geri alınamaz.</w:t>
      </w:r>
    </w:p>
    <w:p w:rsidR="003A75EF" w:rsidRPr="004E1A99" w:rsidRDefault="003A75EF" w:rsidP="00E0212F">
      <w:pPr>
        <w:spacing w:after="0" w:line="140" w:lineRule="atLeast"/>
        <w:ind w:firstLine="708"/>
        <w:jc w:val="both"/>
        <w:rPr>
          <w:rFonts w:ascii="Times New Roman" w:hAnsi="Times New Roman" w:cs="Times New Roman"/>
          <w:color w:val="000000" w:themeColor="text1"/>
          <w:sz w:val="24"/>
          <w:szCs w:val="24"/>
        </w:rPr>
      </w:pPr>
      <w:r w:rsidRPr="006B5DE6">
        <w:rPr>
          <w:rFonts w:ascii="Times New Roman" w:hAnsi="Times New Roman" w:cs="Times New Roman"/>
          <w:b/>
          <w:color w:val="000000" w:themeColor="text1"/>
          <w:sz w:val="24"/>
          <w:szCs w:val="24"/>
        </w:rPr>
        <w:lastRenderedPageBreak/>
        <w:t>(6)</w:t>
      </w:r>
      <w:r w:rsidRPr="004E1A99">
        <w:rPr>
          <w:rFonts w:ascii="Times New Roman" w:hAnsi="Times New Roman" w:cs="Times New Roman"/>
          <w:color w:val="000000" w:themeColor="text1"/>
          <w:sz w:val="24"/>
          <w:szCs w:val="24"/>
        </w:rPr>
        <w:t xml:space="preserve"> Teklif verme süresi bittiğinde komisyonca kaç adet teklif verilmiş olduğuna dair bir tutanak düzenlenir. </w:t>
      </w:r>
    </w:p>
    <w:p w:rsidR="001D4142" w:rsidRPr="004E1A99" w:rsidRDefault="003A75EF" w:rsidP="00E0212F">
      <w:pPr>
        <w:spacing w:after="0" w:line="140" w:lineRule="atLeast"/>
        <w:ind w:firstLine="708"/>
        <w:jc w:val="both"/>
        <w:rPr>
          <w:rFonts w:ascii="Times New Roman" w:hAnsi="Times New Roman" w:cs="Times New Roman"/>
          <w:color w:val="000000" w:themeColor="text1"/>
          <w:sz w:val="24"/>
          <w:szCs w:val="24"/>
        </w:rPr>
      </w:pPr>
      <w:r w:rsidRPr="00F15842">
        <w:rPr>
          <w:rFonts w:ascii="Times New Roman" w:hAnsi="Times New Roman" w:cs="Times New Roman"/>
          <w:b/>
          <w:color w:val="000000" w:themeColor="text1"/>
          <w:sz w:val="24"/>
          <w:szCs w:val="24"/>
        </w:rPr>
        <w:t>(7)</w:t>
      </w:r>
      <w:r w:rsidRPr="004E1A99">
        <w:rPr>
          <w:rFonts w:ascii="Times New Roman" w:hAnsi="Times New Roman" w:cs="Times New Roman"/>
          <w:color w:val="000000" w:themeColor="text1"/>
          <w:sz w:val="24"/>
          <w:szCs w:val="24"/>
        </w:rPr>
        <w:t xml:space="preserve"> Teklifler sıra numarasına göre ve hazır bulunan istekliler önünde bire</w:t>
      </w:r>
      <w:r w:rsidR="00C77D02">
        <w:rPr>
          <w:rFonts w:ascii="Times New Roman" w:hAnsi="Times New Roman" w:cs="Times New Roman"/>
          <w:color w:val="000000" w:themeColor="text1"/>
          <w:sz w:val="24"/>
          <w:szCs w:val="24"/>
        </w:rPr>
        <w:t>r</w:t>
      </w:r>
      <w:r w:rsidRPr="004E1A99">
        <w:rPr>
          <w:rFonts w:ascii="Times New Roman" w:hAnsi="Times New Roman" w:cs="Times New Roman"/>
          <w:color w:val="000000" w:themeColor="text1"/>
          <w:sz w:val="24"/>
          <w:szCs w:val="24"/>
        </w:rPr>
        <w:t xml:space="preserve"> birer açılarak eksiltmeye girmek için aranılan genel ve özel şartların yerine getirilmiş olup olmadığı ve istenilen geçici teminatın miktar, şekil ve diğer bakımlardan ilgili mevzuata uygunluğu incelenir. </w:t>
      </w:r>
    </w:p>
    <w:p w:rsidR="003A75EF" w:rsidRPr="004E1A99" w:rsidRDefault="003A75EF" w:rsidP="00E0212F">
      <w:pPr>
        <w:spacing w:after="0" w:line="140" w:lineRule="atLeast"/>
        <w:ind w:firstLine="708"/>
        <w:jc w:val="both"/>
        <w:rPr>
          <w:rFonts w:ascii="Times New Roman" w:hAnsi="Times New Roman" w:cs="Times New Roman"/>
          <w:color w:val="000000" w:themeColor="text1"/>
          <w:sz w:val="24"/>
          <w:szCs w:val="24"/>
        </w:rPr>
      </w:pPr>
      <w:r w:rsidRPr="00F15842">
        <w:rPr>
          <w:rFonts w:ascii="Times New Roman" w:hAnsi="Times New Roman" w:cs="Times New Roman"/>
          <w:b/>
          <w:color w:val="000000" w:themeColor="text1"/>
          <w:sz w:val="24"/>
          <w:szCs w:val="24"/>
        </w:rPr>
        <w:t>(8)</w:t>
      </w:r>
      <w:r w:rsidRPr="004E1A99">
        <w:rPr>
          <w:rFonts w:ascii="Times New Roman" w:hAnsi="Times New Roman" w:cs="Times New Roman"/>
          <w:color w:val="000000" w:themeColor="text1"/>
          <w:sz w:val="24"/>
          <w:szCs w:val="24"/>
        </w:rPr>
        <w:t xml:space="preserve"> Bu inceleme ve araştırma sonunda kimlerin eks</w:t>
      </w:r>
      <w:r w:rsidR="00947B10">
        <w:rPr>
          <w:rFonts w:ascii="Times New Roman" w:hAnsi="Times New Roman" w:cs="Times New Roman"/>
          <w:color w:val="000000" w:themeColor="text1"/>
          <w:sz w:val="24"/>
          <w:szCs w:val="24"/>
        </w:rPr>
        <w:t>ilt</w:t>
      </w:r>
      <w:r w:rsidRPr="004E1A99">
        <w:rPr>
          <w:rFonts w:ascii="Times New Roman" w:hAnsi="Times New Roman" w:cs="Times New Roman"/>
          <w:color w:val="000000" w:themeColor="text1"/>
          <w:sz w:val="24"/>
          <w:szCs w:val="24"/>
        </w:rPr>
        <w:t>meye kabul edileceği or</w:t>
      </w:r>
      <w:r w:rsidR="00947B10">
        <w:rPr>
          <w:rFonts w:ascii="Times New Roman" w:hAnsi="Times New Roman" w:cs="Times New Roman"/>
          <w:color w:val="000000" w:themeColor="text1"/>
          <w:sz w:val="24"/>
          <w:szCs w:val="24"/>
        </w:rPr>
        <w:t>ada bulunanlara bildirilir ve bir</w:t>
      </w:r>
      <w:r w:rsidRPr="004E1A99">
        <w:rPr>
          <w:rFonts w:ascii="Times New Roman" w:hAnsi="Times New Roman" w:cs="Times New Roman"/>
          <w:color w:val="000000" w:themeColor="text1"/>
          <w:sz w:val="24"/>
          <w:szCs w:val="24"/>
        </w:rPr>
        <w:t xml:space="preserve"> tutanakla durum tespit edilir. Bütün bu işlemler tutanağa geçirilerek ihale dosyasına konulur. </w:t>
      </w:r>
    </w:p>
    <w:p w:rsidR="003A75EF" w:rsidRPr="004E1A99" w:rsidRDefault="003A75EF" w:rsidP="00E0212F">
      <w:pPr>
        <w:spacing w:after="0" w:line="140" w:lineRule="atLeast"/>
        <w:ind w:firstLine="708"/>
        <w:jc w:val="both"/>
        <w:rPr>
          <w:rFonts w:ascii="Times New Roman" w:hAnsi="Times New Roman" w:cs="Times New Roman"/>
          <w:color w:val="000000" w:themeColor="text1"/>
          <w:sz w:val="24"/>
          <w:szCs w:val="24"/>
        </w:rPr>
      </w:pPr>
      <w:r w:rsidRPr="00F15842">
        <w:rPr>
          <w:rFonts w:ascii="Times New Roman" w:hAnsi="Times New Roman" w:cs="Times New Roman"/>
          <w:b/>
          <w:color w:val="000000" w:themeColor="text1"/>
          <w:sz w:val="24"/>
          <w:szCs w:val="24"/>
        </w:rPr>
        <w:t>(9)</w:t>
      </w:r>
      <w:r w:rsidRPr="004E1A99">
        <w:rPr>
          <w:rFonts w:ascii="Times New Roman" w:hAnsi="Times New Roman" w:cs="Times New Roman"/>
          <w:color w:val="000000" w:themeColor="text1"/>
          <w:sz w:val="24"/>
          <w:szCs w:val="24"/>
        </w:rPr>
        <w:t xml:space="preserve"> İlan ve şartnamelere uymayan veya şartname dışı hükümler taşıyan teklifler kabul edilmez. Anca</w:t>
      </w:r>
      <w:r w:rsidR="005F5F91">
        <w:rPr>
          <w:rFonts w:ascii="Times New Roman" w:hAnsi="Times New Roman" w:cs="Times New Roman"/>
          <w:color w:val="000000" w:themeColor="text1"/>
          <w:sz w:val="24"/>
          <w:szCs w:val="24"/>
        </w:rPr>
        <w:t>k</w:t>
      </w:r>
      <w:r w:rsidRPr="004E1A99">
        <w:rPr>
          <w:rFonts w:ascii="Times New Roman" w:hAnsi="Times New Roman" w:cs="Times New Roman"/>
          <w:color w:val="000000" w:themeColor="text1"/>
          <w:sz w:val="24"/>
          <w:szCs w:val="24"/>
        </w:rPr>
        <w:t xml:space="preserve"> belgelerde bilgi eksikliği bulunması halinde komisyonca belirlenen sürede isteklilerden bu eksik bilgilerin tamamlanması yazılı olarak istenir. </w:t>
      </w:r>
    </w:p>
    <w:p w:rsidR="003A75EF" w:rsidRPr="004E1A99" w:rsidRDefault="003A75EF" w:rsidP="00E0212F">
      <w:pPr>
        <w:spacing w:after="0" w:line="140" w:lineRule="atLeast"/>
        <w:ind w:firstLine="708"/>
        <w:jc w:val="both"/>
        <w:rPr>
          <w:rFonts w:ascii="Times New Roman" w:hAnsi="Times New Roman" w:cs="Times New Roman"/>
          <w:color w:val="000000" w:themeColor="text1"/>
          <w:sz w:val="24"/>
          <w:szCs w:val="24"/>
        </w:rPr>
      </w:pPr>
      <w:r w:rsidRPr="00F15842">
        <w:rPr>
          <w:rFonts w:ascii="Times New Roman" w:hAnsi="Times New Roman" w:cs="Times New Roman"/>
          <w:b/>
          <w:color w:val="000000" w:themeColor="text1"/>
          <w:sz w:val="24"/>
          <w:szCs w:val="24"/>
        </w:rPr>
        <w:t>(10)</w:t>
      </w:r>
      <w:r w:rsidRPr="004E1A99">
        <w:rPr>
          <w:rFonts w:ascii="Times New Roman" w:hAnsi="Times New Roman" w:cs="Times New Roman"/>
          <w:color w:val="000000" w:themeColor="text1"/>
          <w:sz w:val="24"/>
          <w:szCs w:val="24"/>
        </w:rPr>
        <w:t xml:space="preserve"> </w:t>
      </w:r>
      <w:r w:rsidR="009735A3" w:rsidRPr="004E1A99">
        <w:rPr>
          <w:rFonts w:ascii="Times New Roman" w:hAnsi="Times New Roman" w:cs="Times New Roman"/>
          <w:color w:val="000000" w:themeColor="text1"/>
          <w:sz w:val="24"/>
          <w:szCs w:val="24"/>
        </w:rPr>
        <w:t>Bu maddede belirtilen hususlara uygun olmayan ve içinde şa</w:t>
      </w:r>
      <w:r w:rsidR="008A76CB" w:rsidRPr="004E1A99">
        <w:rPr>
          <w:rFonts w:ascii="Times New Roman" w:hAnsi="Times New Roman" w:cs="Times New Roman"/>
          <w:color w:val="000000" w:themeColor="text1"/>
          <w:sz w:val="24"/>
          <w:szCs w:val="24"/>
        </w:rPr>
        <w:t>r</w:t>
      </w:r>
      <w:r w:rsidR="009735A3" w:rsidRPr="004E1A99">
        <w:rPr>
          <w:rFonts w:ascii="Times New Roman" w:hAnsi="Times New Roman" w:cs="Times New Roman"/>
          <w:color w:val="000000" w:themeColor="text1"/>
          <w:sz w:val="24"/>
          <w:szCs w:val="24"/>
        </w:rPr>
        <w:t>tname dışı kayıtlar ve k</w:t>
      </w:r>
      <w:r w:rsidR="008A76CB" w:rsidRPr="004E1A99">
        <w:rPr>
          <w:rFonts w:ascii="Times New Roman" w:hAnsi="Times New Roman" w:cs="Times New Roman"/>
          <w:color w:val="000000" w:themeColor="text1"/>
          <w:sz w:val="24"/>
          <w:szCs w:val="24"/>
        </w:rPr>
        <w:t>a</w:t>
      </w:r>
      <w:r w:rsidR="00C77D02">
        <w:rPr>
          <w:rFonts w:ascii="Times New Roman" w:hAnsi="Times New Roman" w:cs="Times New Roman"/>
          <w:color w:val="000000" w:themeColor="text1"/>
          <w:sz w:val="24"/>
          <w:szCs w:val="24"/>
        </w:rPr>
        <w:t>rşı öneriler</w:t>
      </w:r>
      <w:r w:rsidR="009735A3" w:rsidRPr="004E1A99">
        <w:rPr>
          <w:rFonts w:ascii="Times New Roman" w:hAnsi="Times New Roman" w:cs="Times New Roman"/>
          <w:color w:val="000000" w:themeColor="text1"/>
          <w:sz w:val="24"/>
          <w:szCs w:val="24"/>
        </w:rPr>
        <w:t xml:space="preserve"> bulunan teklifler nazara alınmaz. </w:t>
      </w:r>
    </w:p>
    <w:p w:rsidR="00714737" w:rsidRPr="004E1A99" w:rsidRDefault="009735A3" w:rsidP="00DC7645">
      <w:pPr>
        <w:spacing w:after="0" w:line="140" w:lineRule="atLeast"/>
        <w:ind w:firstLine="708"/>
        <w:jc w:val="both"/>
        <w:rPr>
          <w:rFonts w:ascii="Times New Roman" w:hAnsi="Times New Roman" w:cs="Times New Roman"/>
          <w:color w:val="000000" w:themeColor="text1"/>
          <w:sz w:val="24"/>
          <w:szCs w:val="24"/>
        </w:rPr>
      </w:pPr>
      <w:proofErr w:type="gramStart"/>
      <w:r w:rsidRPr="00F15842">
        <w:rPr>
          <w:rFonts w:ascii="Times New Roman" w:hAnsi="Times New Roman" w:cs="Times New Roman"/>
          <w:b/>
          <w:color w:val="000000" w:themeColor="text1"/>
          <w:sz w:val="24"/>
          <w:szCs w:val="24"/>
        </w:rPr>
        <w:t>(11)</w:t>
      </w:r>
      <w:r w:rsidRPr="004E1A99">
        <w:rPr>
          <w:rFonts w:ascii="Times New Roman" w:hAnsi="Times New Roman" w:cs="Times New Roman"/>
          <w:color w:val="000000" w:themeColor="text1"/>
          <w:sz w:val="24"/>
          <w:szCs w:val="24"/>
        </w:rPr>
        <w:t xml:space="preserve"> </w:t>
      </w:r>
      <w:r w:rsidRPr="00C77D02">
        <w:rPr>
          <w:rFonts w:ascii="Times New Roman" w:hAnsi="Times New Roman" w:cs="Times New Roman"/>
          <w:color w:val="000000" w:themeColor="text1"/>
          <w:sz w:val="24"/>
          <w:szCs w:val="24"/>
        </w:rPr>
        <w:t>Tekliflerin incelenmesi sonucunda; eko</w:t>
      </w:r>
      <w:r w:rsidR="008A76CB" w:rsidRPr="00C77D02">
        <w:rPr>
          <w:rFonts w:ascii="Times New Roman" w:hAnsi="Times New Roman" w:cs="Times New Roman"/>
          <w:color w:val="000000" w:themeColor="text1"/>
          <w:sz w:val="24"/>
          <w:szCs w:val="24"/>
        </w:rPr>
        <w:t>n</w:t>
      </w:r>
      <w:r w:rsidRPr="00C77D02">
        <w:rPr>
          <w:rFonts w:ascii="Times New Roman" w:hAnsi="Times New Roman" w:cs="Times New Roman"/>
          <w:color w:val="000000" w:themeColor="text1"/>
          <w:sz w:val="24"/>
          <w:szCs w:val="24"/>
        </w:rPr>
        <w:t>omik açıdan en avantajlı</w:t>
      </w:r>
      <w:r w:rsidR="008A76CB" w:rsidRPr="00C77D02">
        <w:rPr>
          <w:rFonts w:ascii="Times New Roman" w:hAnsi="Times New Roman" w:cs="Times New Roman"/>
          <w:color w:val="000000" w:themeColor="text1"/>
          <w:sz w:val="24"/>
          <w:szCs w:val="24"/>
        </w:rPr>
        <w:t xml:space="preserve"> birinci ve ikinci teklifin belirlenerek en düşük teklifi veren istekliye başkanın onayı şartı ile ihalenin yapıldığı, </w:t>
      </w:r>
      <w:r w:rsidR="00714737" w:rsidRPr="00C77D02">
        <w:rPr>
          <w:rFonts w:ascii="Times New Roman" w:hAnsi="Times New Roman" w:cs="Times New Roman"/>
          <w:color w:val="000000" w:themeColor="text1"/>
          <w:sz w:val="24"/>
          <w:szCs w:val="24"/>
        </w:rPr>
        <w:t>şartnameye aykırı olmayan bazı teknik sorunların tetkiki için kararın komisyonca tayin edilen başka bir güne bırakıldığı veya ihalenin geçersiz sayıldığı hazır olanlara açıklanır ve durum gerekçesiyle tutanağa geçirilir.</w:t>
      </w:r>
      <w:r w:rsidR="00714737" w:rsidRPr="004E1A99">
        <w:rPr>
          <w:rFonts w:ascii="Times New Roman" w:hAnsi="Times New Roman" w:cs="Times New Roman"/>
          <w:color w:val="000000" w:themeColor="text1"/>
          <w:sz w:val="24"/>
          <w:szCs w:val="24"/>
        </w:rPr>
        <w:t xml:space="preserve"> </w:t>
      </w:r>
      <w:proofErr w:type="gramEnd"/>
    </w:p>
    <w:p w:rsidR="00714737" w:rsidRPr="004E1A99" w:rsidRDefault="00714737" w:rsidP="00DC7645">
      <w:pPr>
        <w:spacing w:after="0" w:line="140" w:lineRule="atLeast"/>
        <w:ind w:firstLine="708"/>
        <w:jc w:val="both"/>
        <w:rPr>
          <w:rFonts w:ascii="Times New Roman" w:hAnsi="Times New Roman" w:cs="Times New Roman"/>
          <w:color w:val="000000" w:themeColor="text1"/>
          <w:sz w:val="24"/>
          <w:szCs w:val="24"/>
        </w:rPr>
      </w:pPr>
      <w:r w:rsidRPr="00F15842">
        <w:rPr>
          <w:rFonts w:ascii="Times New Roman" w:hAnsi="Times New Roman" w:cs="Times New Roman"/>
          <w:b/>
          <w:color w:val="000000" w:themeColor="text1"/>
          <w:sz w:val="24"/>
          <w:szCs w:val="24"/>
        </w:rPr>
        <w:t>(12)</w:t>
      </w:r>
      <w:r w:rsidRPr="004E1A99">
        <w:rPr>
          <w:rFonts w:ascii="Times New Roman" w:hAnsi="Times New Roman" w:cs="Times New Roman"/>
          <w:color w:val="000000" w:themeColor="text1"/>
          <w:sz w:val="24"/>
          <w:szCs w:val="24"/>
        </w:rPr>
        <w:t xml:space="preserve"> Birkaç istekli tarafından aynı fiyat teklif edildiği ve bunlarda uygun görüldüğü takdirde, istekliler hazır ise, aynı celsede hazır değilse ilgililere tebligat yapılarak belirlenen gün ve saatte komisyon huzurunda kapalı zarf içinde son bir yazılı teklif vermeleri istenir. Tekliflerin yine eşit çıkması halinde varsa iş deneyim belgelerine bakılarak en yüksek iş deneyim belgesi bulunan istekli tercih edilir. Yoksa iş deneyim belgesi istenir. </w:t>
      </w:r>
    </w:p>
    <w:p w:rsidR="00084DCF" w:rsidRPr="004E1A99" w:rsidRDefault="00714737" w:rsidP="00DC7645">
      <w:pPr>
        <w:spacing w:after="0" w:line="140" w:lineRule="atLeast"/>
        <w:ind w:firstLine="708"/>
        <w:jc w:val="both"/>
        <w:rPr>
          <w:rFonts w:ascii="Times New Roman" w:hAnsi="Times New Roman" w:cs="Times New Roman"/>
          <w:color w:val="000000" w:themeColor="text1"/>
          <w:sz w:val="24"/>
          <w:szCs w:val="24"/>
        </w:rPr>
      </w:pPr>
      <w:r w:rsidRPr="004E1A99">
        <w:rPr>
          <w:rFonts w:ascii="Times New Roman" w:hAnsi="Times New Roman" w:cs="Times New Roman"/>
          <w:color w:val="000000" w:themeColor="text1"/>
          <w:sz w:val="24"/>
          <w:szCs w:val="24"/>
        </w:rPr>
        <w:t xml:space="preserve"> </w:t>
      </w:r>
      <w:r w:rsidRPr="00F15842">
        <w:rPr>
          <w:rFonts w:ascii="Times New Roman" w:hAnsi="Times New Roman" w:cs="Times New Roman"/>
          <w:b/>
          <w:color w:val="000000" w:themeColor="text1"/>
          <w:sz w:val="24"/>
          <w:szCs w:val="24"/>
        </w:rPr>
        <w:t>(13)</w:t>
      </w:r>
      <w:r w:rsidRPr="004E1A99">
        <w:rPr>
          <w:rFonts w:ascii="Times New Roman" w:hAnsi="Times New Roman" w:cs="Times New Roman"/>
          <w:color w:val="000000" w:themeColor="text1"/>
          <w:sz w:val="24"/>
          <w:szCs w:val="24"/>
        </w:rPr>
        <w:t xml:space="preserve"> Kesinleşen ihale kararı onay tarihinden itibaren 7 gün içinde isteklilere tebliğ edilir. </w:t>
      </w:r>
    </w:p>
    <w:p w:rsidR="00714737" w:rsidRPr="004E1A99" w:rsidRDefault="00714737" w:rsidP="00DC7645">
      <w:pPr>
        <w:spacing w:after="0" w:line="140" w:lineRule="atLeast"/>
        <w:ind w:firstLine="708"/>
        <w:jc w:val="both"/>
        <w:rPr>
          <w:rFonts w:ascii="Times New Roman" w:hAnsi="Times New Roman" w:cs="Times New Roman"/>
          <w:b/>
          <w:color w:val="000000" w:themeColor="text1"/>
          <w:sz w:val="24"/>
          <w:szCs w:val="24"/>
        </w:rPr>
      </w:pPr>
    </w:p>
    <w:p w:rsidR="00714737" w:rsidRPr="004E1A99" w:rsidRDefault="00714737" w:rsidP="00DC7645">
      <w:pPr>
        <w:spacing w:after="0" w:line="140" w:lineRule="atLeast"/>
        <w:ind w:firstLine="708"/>
        <w:jc w:val="both"/>
        <w:rPr>
          <w:rFonts w:ascii="Times New Roman" w:hAnsi="Times New Roman" w:cs="Times New Roman"/>
          <w:b/>
          <w:color w:val="000000" w:themeColor="text1"/>
          <w:sz w:val="24"/>
          <w:szCs w:val="24"/>
        </w:rPr>
      </w:pPr>
      <w:proofErr w:type="spellStart"/>
      <w:r w:rsidRPr="004E1A99">
        <w:rPr>
          <w:rFonts w:ascii="Times New Roman" w:hAnsi="Times New Roman" w:cs="Times New Roman"/>
          <w:b/>
          <w:color w:val="000000" w:themeColor="text1"/>
          <w:sz w:val="24"/>
          <w:szCs w:val="24"/>
        </w:rPr>
        <w:t>Satınalma</w:t>
      </w:r>
      <w:proofErr w:type="spellEnd"/>
      <w:r w:rsidRPr="004E1A99">
        <w:rPr>
          <w:rFonts w:ascii="Times New Roman" w:hAnsi="Times New Roman" w:cs="Times New Roman"/>
          <w:b/>
          <w:color w:val="000000" w:themeColor="text1"/>
          <w:sz w:val="24"/>
          <w:szCs w:val="24"/>
        </w:rPr>
        <w:t xml:space="preserve"> limitleri</w:t>
      </w:r>
    </w:p>
    <w:p w:rsidR="00714737" w:rsidRPr="004E1A99" w:rsidRDefault="00714737" w:rsidP="00DC7645">
      <w:pPr>
        <w:spacing w:after="0" w:line="140" w:lineRule="atLeast"/>
        <w:ind w:firstLine="708"/>
        <w:jc w:val="both"/>
        <w:rPr>
          <w:rFonts w:ascii="Times New Roman" w:hAnsi="Times New Roman" w:cs="Times New Roman"/>
          <w:color w:val="000000" w:themeColor="text1"/>
          <w:sz w:val="24"/>
          <w:szCs w:val="24"/>
        </w:rPr>
      </w:pPr>
      <w:r w:rsidRPr="004E1A99">
        <w:rPr>
          <w:rFonts w:ascii="Times New Roman" w:hAnsi="Times New Roman" w:cs="Times New Roman"/>
          <w:b/>
          <w:color w:val="000000" w:themeColor="text1"/>
          <w:sz w:val="24"/>
          <w:szCs w:val="24"/>
        </w:rPr>
        <w:t>MADDE 13</w:t>
      </w:r>
      <w:r w:rsidRPr="00F15842">
        <w:rPr>
          <w:rFonts w:ascii="Times New Roman" w:hAnsi="Times New Roman" w:cs="Times New Roman"/>
          <w:b/>
          <w:color w:val="000000" w:themeColor="text1"/>
          <w:sz w:val="24"/>
          <w:szCs w:val="24"/>
        </w:rPr>
        <w:t>- (1)</w:t>
      </w:r>
      <w:r w:rsidRPr="004E1A99">
        <w:rPr>
          <w:rFonts w:ascii="Times New Roman" w:hAnsi="Times New Roman" w:cs="Times New Roman"/>
          <w:color w:val="000000" w:themeColor="text1"/>
          <w:sz w:val="24"/>
          <w:szCs w:val="24"/>
        </w:rPr>
        <w:t xml:space="preserve"> Alım usulüne göre limitler, KDV hariç olmak üzere aşağıda belirtilmiştir: </w:t>
      </w:r>
    </w:p>
    <w:p w:rsidR="00714737" w:rsidRPr="004E1A99" w:rsidRDefault="00714737" w:rsidP="00714737">
      <w:pPr>
        <w:pStyle w:val="ListeParagraf"/>
        <w:numPr>
          <w:ilvl w:val="0"/>
          <w:numId w:val="16"/>
        </w:numPr>
        <w:spacing w:after="0" w:line="140" w:lineRule="atLeast"/>
        <w:jc w:val="both"/>
        <w:rPr>
          <w:rFonts w:ascii="Times New Roman" w:hAnsi="Times New Roman" w:cs="Times New Roman"/>
          <w:color w:val="000000" w:themeColor="text1"/>
          <w:sz w:val="24"/>
          <w:szCs w:val="24"/>
        </w:rPr>
      </w:pPr>
      <w:r w:rsidRPr="004E1A99">
        <w:rPr>
          <w:rFonts w:ascii="Times New Roman" w:hAnsi="Times New Roman" w:cs="Times New Roman"/>
          <w:color w:val="000000" w:themeColor="text1"/>
          <w:sz w:val="24"/>
          <w:szCs w:val="24"/>
        </w:rPr>
        <w:t xml:space="preserve">Belge üzerine tasdik suretiyle alım; </w:t>
      </w:r>
      <w:r w:rsidR="005F5F91">
        <w:rPr>
          <w:rFonts w:ascii="Times New Roman" w:hAnsi="Times New Roman" w:cs="Times New Roman"/>
          <w:color w:val="000000" w:themeColor="text1"/>
          <w:sz w:val="24"/>
          <w:szCs w:val="24"/>
        </w:rPr>
        <w:t>2</w:t>
      </w:r>
      <w:r w:rsidR="00357DA6" w:rsidRPr="004E1A99">
        <w:rPr>
          <w:rFonts w:ascii="Times New Roman" w:hAnsi="Times New Roman" w:cs="Times New Roman"/>
          <w:color w:val="000000" w:themeColor="text1"/>
          <w:sz w:val="24"/>
          <w:szCs w:val="24"/>
        </w:rPr>
        <w:t>.000</w:t>
      </w:r>
      <w:r w:rsidR="00304F21">
        <w:rPr>
          <w:rFonts w:ascii="Times New Roman" w:hAnsi="Times New Roman" w:cs="Times New Roman"/>
          <w:color w:val="000000" w:themeColor="text1"/>
          <w:sz w:val="24"/>
          <w:szCs w:val="24"/>
        </w:rPr>
        <w:t>- Türk Lirasına kadar</w:t>
      </w:r>
      <w:r w:rsidR="003200A3" w:rsidRPr="004E1A99">
        <w:rPr>
          <w:rFonts w:ascii="Times New Roman" w:hAnsi="Times New Roman" w:cs="Times New Roman"/>
          <w:color w:val="000000" w:themeColor="text1"/>
          <w:sz w:val="24"/>
          <w:szCs w:val="24"/>
        </w:rPr>
        <w:t xml:space="preserve"> alımlar, </w:t>
      </w:r>
    </w:p>
    <w:p w:rsidR="003200A3" w:rsidRPr="004E1A99" w:rsidRDefault="003200A3" w:rsidP="00714737">
      <w:pPr>
        <w:pStyle w:val="ListeParagraf"/>
        <w:numPr>
          <w:ilvl w:val="0"/>
          <w:numId w:val="16"/>
        </w:numPr>
        <w:spacing w:after="0" w:line="140" w:lineRule="atLeast"/>
        <w:jc w:val="both"/>
        <w:rPr>
          <w:rFonts w:ascii="Times New Roman" w:hAnsi="Times New Roman" w:cs="Times New Roman"/>
          <w:color w:val="000000" w:themeColor="text1"/>
          <w:sz w:val="24"/>
          <w:szCs w:val="24"/>
        </w:rPr>
      </w:pPr>
      <w:r w:rsidRPr="004E1A99">
        <w:rPr>
          <w:rFonts w:ascii="Times New Roman" w:hAnsi="Times New Roman" w:cs="Times New Roman"/>
          <w:color w:val="000000" w:themeColor="text1"/>
          <w:sz w:val="24"/>
          <w:szCs w:val="24"/>
        </w:rPr>
        <w:t xml:space="preserve">Doğrudan Temin usulü; </w:t>
      </w:r>
      <w:r w:rsidR="005F5F91">
        <w:rPr>
          <w:rFonts w:ascii="Times New Roman" w:hAnsi="Times New Roman" w:cs="Times New Roman"/>
          <w:color w:val="000000" w:themeColor="text1"/>
          <w:sz w:val="24"/>
          <w:szCs w:val="24"/>
        </w:rPr>
        <w:t>2</w:t>
      </w:r>
      <w:r w:rsidR="00F067C2" w:rsidRPr="004E1A99">
        <w:rPr>
          <w:rFonts w:ascii="Times New Roman" w:hAnsi="Times New Roman" w:cs="Times New Roman"/>
          <w:color w:val="000000" w:themeColor="text1"/>
          <w:sz w:val="24"/>
          <w:szCs w:val="24"/>
        </w:rPr>
        <w:t>.</w:t>
      </w:r>
      <w:r w:rsidR="00357DA6" w:rsidRPr="004E1A99">
        <w:rPr>
          <w:rFonts w:ascii="Times New Roman" w:hAnsi="Times New Roman" w:cs="Times New Roman"/>
          <w:color w:val="000000" w:themeColor="text1"/>
          <w:sz w:val="24"/>
          <w:szCs w:val="24"/>
        </w:rPr>
        <w:t>001-</w:t>
      </w:r>
      <w:r w:rsidR="005F5F91">
        <w:rPr>
          <w:rFonts w:ascii="Times New Roman" w:hAnsi="Times New Roman" w:cs="Times New Roman"/>
          <w:color w:val="000000" w:themeColor="text1"/>
          <w:sz w:val="24"/>
          <w:szCs w:val="24"/>
        </w:rPr>
        <w:t>50</w:t>
      </w:r>
      <w:r w:rsidR="00357DA6" w:rsidRPr="004E1A99">
        <w:rPr>
          <w:rFonts w:ascii="Times New Roman" w:hAnsi="Times New Roman" w:cs="Times New Roman"/>
          <w:color w:val="000000" w:themeColor="text1"/>
          <w:sz w:val="24"/>
          <w:szCs w:val="24"/>
        </w:rPr>
        <w:t>.000</w:t>
      </w:r>
      <w:r w:rsidRPr="004E1A99">
        <w:rPr>
          <w:rFonts w:ascii="Times New Roman" w:hAnsi="Times New Roman" w:cs="Times New Roman"/>
          <w:color w:val="000000" w:themeColor="text1"/>
          <w:sz w:val="24"/>
          <w:szCs w:val="24"/>
        </w:rPr>
        <w:t xml:space="preserve">– Türk Lirası arasındaki alımlar, </w:t>
      </w:r>
    </w:p>
    <w:p w:rsidR="003200A3" w:rsidRPr="004E1A99" w:rsidRDefault="003200A3" w:rsidP="00714737">
      <w:pPr>
        <w:pStyle w:val="ListeParagraf"/>
        <w:numPr>
          <w:ilvl w:val="0"/>
          <w:numId w:val="16"/>
        </w:numPr>
        <w:spacing w:after="0" w:line="140" w:lineRule="atLeast"/>
        <w:jc w:val="both"/>
        <w:rPr>
          <w:rFonts w:ascii="Times New Roman" w:hAnsi="Times New Roman" w:cs="Times New Roman"/>
          <w:color w:val="000000" w:themeColor="text1"/>
          <w:sz w:val="24"/>
          <w:szCs w:val="24"/>
        </w:rPr>
      </w:pPr>
      <w:r w:rsidRPr="004E1A99">
        <w:rPr>
          <w:rFonts w:ascii="Times New Roman" w:hAnsi="Times New Roman" w:cs="Times New Roman"/>
          <w:color w:val="000000" w:themeColor="text1"/>
          <w:sz w:val="24"/>
          <w:szCs w:val="24"/>
        </w:rPr>
        <w:t xml:space="preserve">Pazarlık usulü; </w:t>
      </w:r>
      <w:r w:rsidR="005F5F91">
        <w:rPr>
          <w:rFonts w:ascii="Times New Roman" w:hAnsi="Times New Roman" w:cs="Times New Roman"/>
          <w:color w:val="000000" w:themeColor="text1"/>
          <w:sz w:val="24"/>
          <w:szCs w:val="24"/>
        </w:rPr>
        <w:t>50</w:t>
      </w:r>
      <w:r w:rsidR="00357DA6" w:rsidRPr="004E1A99">
        <w:rPr>
          <w:rFonts w:ascii="Times New Roman" w:hAnsi="Times New Roman" w:cs="Times New Roman"/>
          <w:color w:val="000000" w:themeColor="text1"/>
          <w:sz w:val="24"/>
          <w:szCs w:val="24"/>
        </w:rPr>
        <w:t xml:space="preserve">.001 – </w:t>
      </w:r>
      <w:r w:rsidR="005F5F91">
        <w:rPr>
          <w:rFonts w:ascii="Times New Roman" w:hAnsi="Times New Roman" w:cs="Times New Roman"/>
          <w:color w:val="000000" w:themeColor="text1"/>
          <w:sz w:val="24"/>
          <w:szCs w:val="24"/>
        </w:rPr>
        <w:t>150</w:t>
      </w:r>
      <w:r w:rsidR="00357DA6" w:rsidRPr="004E1A99">
        <w:rPr>
          <w:rFonts w:ascii="Times New Roman" w:hAnsi="Times New Roman" w:cs="Times New Roman"/>
          <w:color w:val="000000" w:themeColor="text1"/>
          <w:sz w:val="24"/>
          <w:szCs w:val="24"/>
        </w:rPr>
        <w:t xml:space="preserve">.000 </w:t>
      </w:r>
      <w:r w:rsidRPr="004E1A99">
        <w:rPr>
          <w:rFonts w:ascii="Times New Roman" w:hAnsi="Times New Roman" w:cs="Times New Roman"/>
          <w:color w:val="000000" w:themeColor="text1"/>
          <w:sz w:val="24"/>
          <w:szCs w:val="24"/>
        </w:rPr>
        <w:t xml:space="preserve">– Türk Lirası arasındaki alımlar, </w:t>
      </w:r>
    </w:p>
    <w:p w:rsidR="003200A3" w:rsidRPr="004E1A99" w:rsidRDefault="00C77D02" w:rsidP="003200A3">
      <w:pPr>
        <w:spacing w:after="0" w:line="140" w:lineRule="atLeast"/>
        <w:ind w:left="708"/>
        <w:jc w:val="both"/>
        <w:rPr>
          <w:rFonts w:ascii="Times New Roman" w:hAnsi="Times New Roman" w:cs="Times New Roman"/>
          <w:color w:val="000000" w:themeColor="text1"/>
          <w:sz w:val="24"/>
          <w:szCs w:val="24"/>
        </w:rPr>
      </w:pPr>
      <w:r w:rsidRPr="00AF6326">
        <w:rPr>
          <w:rFonts w:ascii="Times New Roman" w:hAnsi="Times New Roman" w:cs="Times New Roman"/>
          <w:b/>
          <w:color w:val="000000" w:themeColor="text1"/>
          <w:sz w:val="24"/>
          <w:szCs w:val="24"/>
        </w:rPr>
        <w:t>(ç)</w:t>
      </w:r>
      <w:r>
        <w:rPr>
          <w:rFonts w:ascii="Times New Roman" w:hAnsi="Times New Roman" w:cs="Times New Roman"/>
          <w:color w:val="000000" w:themeColor="text1"/>
          <w:sz w:val="24"/>
          <w:szCs w:val="24"/>
        </w:rPr>
        <w:t xml:space="preserve">  </w:t>
      </w:r>
      <w:r w:rsidR="003200A3" w:rsidRPr="004E1A99">
        <w:rPr>
          <w:rFonts w:ascii="Times New Roman" w:hAnsi="Times New Roman" w:cs="Times New Roman"/>
          <w:color w:val="000000" w:themeColor="text1"/>
          <w:sz w:val="24"/>
          <w:szCs w:val="24"/>
        </w:rPr>
        <w:t xml:space="preserve">Açık İhale usulü; </w:t>
      </w:r>
      <w:r w:rsidR="005F5F91">
        <w:rPr>
          <w:rFonts w:ascii="Times New Roman" w:hAnsi="Times New Roman" w:cs="Times New Roman"/>
          <w:color w:val="000000" w:themeColor="text1"/>
          <w:sz w:val="24"/>
          <w:szCs w:val="24"/>
        </w:rPr>
        <w:t>15</w:t>
      </w:r>
      <w:r w:rsidR="00357DA6" w:rsidRPr="004E1A99">
        <w:rPr>
          <w:rFonts w:ascii="Times New Roman" w:hAnsi="Times New Roman" w:cs="Times New Roman"/>
          <w:color w:val="000000" w:themeColor="text1"/>
          <w:sz w:val="24"/>
          <w:szCs w:val="24"/>
        </w:rPr>
        <w:t>0.001</w:t>
      </w:r>
      <w:r w:rsidR="003200A3" w:rsidRPr="004E1A99">
        <w:rPr>
          <w:rFonts w:ascii="Times New Roman" w:hAnsi="Times New Roman" w:cs="Times New Roman"/>
          <w:color w:val="000000" w:themeColor="text1"/>
          <w:sz w:val="24"/>
          <w:szCs w:val="24"/>
        </w:rPr>
        <w:t xml:space="preserve">– Türk Lirası üzerindeki alımlar, </w:t>
      </w:r>
    </w:p>
    <w:p w:rsidR="005F5F91" w:rsidRDefault="003200A3" w:rsidP="003200A3">
      <w:pPr>
        <w:spacing w:after="0" w:line="140" w:lineRule="atLeast"/>
        <w:jc w:val="both"/>
        <w:rPr>
          <w:rFonts w:ascii="Times New Roman" w:hAnsi="Times New Roman" w:cs="Times New Roman"/>
          <w:color w:val="000000" w:themeColor="text1"/>
          <w:sz w:val="24"/>
          <w:szCs w:val="24"/>
        </w:rPr>
      </w:pPr>
      <w:r w:rsidRPr="004E1A99">
        <w:rPr>
          <w:rFonts w:ascii="Times New Roman" w:hAnsi="Times New Roman" w:cs="Times New Roman"/>
          <w:color w:val="000000" w:themeColor="text1"/>
          <w:sz w:val="24"/>
          <w:szCs w:val="24"/>
        </w:rPr>
        <w:tab/>
      </w:r>
      <w:r w:rsidR="00DE0B68" w:rsidRPr="00AF6326">
        <w:rPr>
          <w:rFonts w:ascii="Times New Roman" w:hAnsi="Times New Roman" w:cs="Times New Roman"/>
          <w:b/>
          <w:color w:val="000000" w:themeColor="text1"/>
          <w:sz w:val="24"/>
          <w:szCs w:val="24"/>
        </w:rPr>
        <w:t>(2)</w:t>
      </w:r>
      <w:r w:rsidR="00DE0B68" w:rsidRPr="004E1A99">
        <w:rPr>
          <w:rFonts w:ascii="Times New Roman" w:hAnsi="Times New Roman" w:cs="Times New Roman"/>
          <w:color w:val="000000" w:themeColor="text1"/>
          <w:sz w:val="24"/>
          <w:szCs w:val="24"/>
        </w:rPr>
        <w:t xml:space="preserve"> </w:t>
      </w:r>
      <w:r w:rsidR="00CA0911" w:rsidRPr="004E1A99">
        <w:rPr>
          <w:rFonts w:ascii="Times New Roman" w:hAnsi="Times New Roman" w:cs="Times New Roman"/>
          <w:color w:val="000000" w:themeColor="text1"/>
          <w:sz w:val="24"/>
          <w:szCs w:val="24"/>
        </w:rPr>
        <w:t xml:space="preserve"> </w:t>
      </w:r>
      <w:r w:rsidR="00DE0B68" w:rsidRPr="004E1A99">
        <w:rPr>
          <w:rFonts w:ascii="Times New Roman" w:hAnsi="Times New Roman" w:cs="Times New Roman"/>
          <w:color w:val="000000" w:themeColor="text1"/>
          <w:sz w:val="24"/>
          <w:szCs w:val="24"/>
        </w:rPr>
        <w:t>B</w:t>
      </w:r>
      <w:r w:rsidRPr="004E1A99">
        <w:rPr>
          <w:rFonts w:ascii="Times New Roman" w:hAnsi="Times New Roman" w:cs="Times New Roman"/>
          <w:color w:val="000000" w:themeColor="text1"/>
          <w:sz w:val="24"/>
          <w:szCs w:val="24"/>
        </w:rPr>
        <w:t xml:space="preserve">u limitler </w:t>
      </w:r>
      <w:r w:rsidR="005F5F91">
        <w:rPr>
          <w:rFonts w:ascii="Times New Roman" w:hAnsi="Times New Roman" w:cs="Times New Roman"/>
          <w:color w:val="000000" w:themeColor="text1"/>
          <w:sz w:val="24"/>
          <w:szCs w:val="24"/>
        </w:rPr>
        <w:t xml:space="preserve">toplam bütçe içinde </w:t>
      </w:r>
      <w:r w:rsidR="00C77D02">
        <w:rPr>
          <w:rFonts w:ascii="Times New Roman" w:hAnsi="Times New Roman" w:cs="Times New Roman"/>
          <w:color w:val="000000" w:themeColor="text1"/>
          <w:sz w:val="24"/>
          <w:szCs w:val="24"/>
        </w:rPr>
        <w:t xml:space="preserve">öz </w:t>
      </w:r>
      <w:r w:rsidR="005F5F91">
        <w:rPr>
          <w:rFonts w:ascii="Times New Roman" w:hAnsi="Times New Roman" w:cs="Times New Roman"/>
          <w:color w:val="000000" w:themeColor="text1"/>
          <w:sz w:val="24"/>
          <w:szCs w:val="24"/>
        </w:rPr>
        <w:t xml:space="preserve">gelir oranı (Kamu kaynağı hariç) % 50 ve üzerinde </w:t>
      </w:r>
      <w:r w:rsidR="00EA0D5F">
        <w:rPr>
          <w:rFonts w:ascii="Times New Roman" w:hAnsi="Times New Roman" w:cs="Times New Roman"/>
          <w:color w:val="000000" w:themeColor="text1"/>
          <w:sz w:val="24"/>
          <w:szCs w:val="24"/>
        </w:rPr>
        <w:t>ol</w:t>
      </w:r>
      <w:r w:rsidR="00C77D02">
        <w:rPr>
          <w:rFonts w:ascii="Times New Roman" w:hAnsi="Times New Roman" w:cs="Times New Roman"/>
          <w:color w:val="000000" w:themeColor="text1"/>
          <w:sz w:val="24"/>
          <w:szCs w:val="24"/>
        </w:rPr>
        <w:t xml:space="preserve">ması halinde bir defaya mahsus </w:t>
      </w:r>
      <w:r w:rsidR="00304F21">
        <w:rPr>
          <w:rFonts w:ascii="Times New Roman" w:hAnsi="Times New Roman" w:cs="Times New Roman"/>
          <w:color w:val="000000" w:themeColor="text1"/>
          <w:sz w:val="24"/>
          <w:szCs w:val="24"/>
        </w:rPr>
        <w:t>2 katına kadar arttırılabilir.</w:t>
      </w:r>
    </w:p>
    <w:p w:rsidR="003200A3" w:rsidRPr="004E1A99" w:rsidRDefault="005F5F91" w:rsidP="003200A3">
      <w:pPr>
        <w:spacing w:after="0" w:line="14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 Bu limitler </w:t>
      </w:r>
      <w:r w:rsidR="003200A3" w:rsidRPr="004E1A99">
        <w:rPr>
          <w:rFonts w:ascii="Times New Roman" w:hAnsi="Times New Roman" w:cs="Times New Roman"/>
          <w:color w:val="000000" w:themeColor="text1"/>
          <w:sz w:val="24"/>
          <w:szCs w:val="24"/>
        </w:rPr>
        <w:t xml:space="preserve">her yıl TÜFE oranında artırılır. </w:t>
      </w:r>
    </w:p>
    <w:p w:rsidR="003200A3" w:rsidRPr="004E1A99" w:rsidRDefault="003200A3" w:rsidP="003200A3">
      <w:pPr>
        <w:spacing w:after="0" w:line="140" w:lineRule="atLeast"/>
        <w:jc w:val="both"/>
        <w:rPr>
          <w:rFonts w:ascii="Times New Roman" w:hAnsi="Times New Roman" w:cs="Times New Roman"/>
          <w:color w:val="000000" w:themeColor="text1"/>
          <w:sz w:val="24"/>
          <w:szCs w:val="24"/>
        </w:rPr>
      </w:pPr>
    </w:p>
    <w:p w:rsidR="00357DA6" w:rsidRPr="004E1A99" w:rsidRDefault="00357DA6" w:rsidP="00357DA6">
      <w:pPr>
        <w:spacing w:after="0" w:line="140" w:lineRule="atLeast"/>
        <w:jc w:val="center"/>
        <w:rPr>
          <w:rFonts w:ascii="Times New Roman" w:hAnsi="Times New Roman" w:cs="Times New Roman"/>
          <w:b/>
          <w:color w:val="000000" w:themeColor="text1"/>
          <w:sz w:val="24"/>
          <w:szCs w:val="24"/>
        </w:rPr>
      </w:pPr>
      <w:r w:rsidRPr="004E1A99">
        <w:rPr>
          <w:rFonts w:ascii="Times New Roman" w:hAnsi="Times New Roman" w:cs="Times New Roman"/>
          <w:b/>
          <w:color w:val="000000" w:themeColor="text1"/>
          <w:sz w:val="24"/>
          <w:szCs w:val="24"/>
        </w:rPr>
        <w:t>DÖRDÜNCÜ BÖLÜM</w:t>
      </w:r>
    </w:p>
    <w:p w:rsidR="00357DA6" w:rsidRPr="004E1A99" w:rsidRDefault="00357DA6" w:rsidP="00357DA6">
      <w:pPr>
        <w:spacing w:after="0" w:line="140" w:lineRule="atLeast"/>
        <w:jc w:val="center"/>
        <w:rPr>
          <w:rFonts w:ascii="Times New Roman" w:hAnsi="Times New Roman" w:cs="Times New Roman"/>
          <w:b/>
          <w:color w:val="000000" w:themeColor="text1"/>
          <w:sz w:val="24"/>
          <w:szCs w:val="24"/>
        </w:rPr>
      </w:pPr>
      <w:r w:rsidRPr="004E1A99">
        <w:rPr>
          <w:rFonts w:ascii="Times New Roman" w:hAnsi="Times New Roman" w:cs="Times New Roman"/>
          <w:b/>
          <w:color w:val="000000" w:themeColor="text1"/>
          <w:sz w:val="24"/>
          <w:szCs w:val="24"/>
        </w:rPr>
        <w:t>Genel Hükümler</w:t>
      </w:r>
    </w:p>
    <w:p w:rsidR="00357DA6" w:rsidRPr="004E1A99" w:rsidRDefault="00357DA6" w:rsidP="00357DA6">
      <w:pPr>
        <w:spacing w:after="0" w:line="140" w:lineRule="atLeast"/>
        <w:rPr>
          <w:rFonts w:ascii="Times New Roman" w:hAnsi="Times New Roman" w:cs="Times New Roman"/>
          <w:b/>
          <w:color w:val="000000" w:themeColor="text1"/>
          <w:sz w:val="24"/>
          <w:szCs w:val="24"/>
        </w:rPr>
      </w:pPr>
    </w:p>
    <w:p w:rsidR="00357DA6" w:rsidRPr="004E1A99" w:rsidRDefault="00357DA6" w:rsidP="00357DA6">
      <w:pPr>
        <w:spacing w:after="0" w:line="140" w:lineRule="atLeast"/>
        <w:rPr>
          <w:rFonts w:ascii="Times New Roman" w:hAnsi="Times New Roman" w:cs="Times New Roman"/>
          <w:b/>
          <w:color w:val="000000" w:themeColor="text1"/>
          <w:sz w:val="24"/>
          <w:szCs w:val="24"/>
        </w:rPr>
      </w:pPr>
      <w:r w:rsidRPr="004E1A99">
        <w:rPr>
          <w:rFonts w:ascii="Times New Roman" w:hAnsi="Times New Roman" w:cs="Times New Roman"/>
          <w:b/>
          <w:color w:val="000000" w:themeColor="text1"/>
          <w:sz w:val="24"/>
          <w:szCs w:val="24"/>
        </w:rPr>
        <w:tab/>
        <w:t>Şartnameler</w:t>
      </w:r>
    </w:p>
    <w:p w:rsidR="00357DA6" w:rsidRPr="004E1A99" w:rsidRDefault="00357DA6" w:rsidP="00357DA6">
      <w:pPr>
        <w:spacing w:after="0" w:line="140" w:lineRule="atLeast"/>
        <w:rPr>
          <w:rFonts w:ascii="Times New Roman" w:hAnsi="Times New Roman" w:cs="Times New Roman"/>
          <w:color w:val="000000" w:themeColor="text1"/>
          <w:sz w:val="24"/>
          <w:szCs w:val="24"/>
        </w:rPr>
      </w:pPr>
      <w:r w:rsidRPr="004E1A99">
        <w:rPr>
          <w:rFonts w:ascii="Times New Roman" w:hAnsi="Times New Roman" w:cs="Times New Roman"/>
          <w:b/>
          <w:color w:val="000000" w:themeColor="text1"/>
          <w:sz w:val="24"/>
          <w:szCs w:val="24"/>
        </w:rPr>
        <w:tab/>
        <w:t>MADDE 14</w:t>
      </w:r>
      <w:r w:rsidRPr="00AF6326">
        <w:rPr>
          <w:rFonts w:ascii="Times New Roman" w:hAnsi="Times New Roman" w:cs="Times New Roman"/>
          <w:b/>
          <w:color w:val="000000" w:themeColor="text1"/>
          <w:sz w:val="24"/>
          <w:szCs w:val="24"/>
        </w:rPr>
        <w:t>- (1)</w:t>
      </w:r>
      <w:r w:rsidRPr="004E1A99">
        <w:rPr>
          <w:rFonts w:ascii="Times New Roman" w:hAnsi="Times New Roman" w:cs="Times New Roman"/>
          <w:color w:val="000000" w:themeColor="text1"/>
          <w:sz w:val="24"/>
          <w:szCs w:val="24"/>
        </w:rPr>
        <w:t xml:space="preserve"> Yapılacak olan ihalelere ilişkin idari ve teknik şartnameler, bu Talimat ve uygulanması zorunlu olan diğer mevzuat hükümleri de dikkate alınarak federasyonca hazırlanır.</w:t>
      </w:r>
    </w:p>
    <w:p w:rsidR="00357DA6" w:rsidRPr="004E1A99" w:rsidRDefault="00C77D02" w:rsidP="00357DA6">
      <w:pPr>
        <w:spacing w:after="0" w:line="1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AF6326">
        <w:rPr>
          <w:rFonts w:ascii="Times New Roman" w:hAnsi="Times New Roman" w:cs="Times New Roman"/>
          <w:b/>
          <w:color w:val="000000" w:themeColor="text1"/>
          <w:sz w:val="24"/>
          <w:szCs w:val="24"/>
        </w:rPr>
        <w:t>(2)</w:t>
      </w:r>
      <w:r>
        <w:rPr>
          <w:rFonts w:ascii="Times New Roman" w:hAnsi="Times New Roman" w:cs="Times New Roman"/>
          <w:color w:val="000000" w:themeColor="text1"/>
          <w:sz w:val="24"/>
          <w:szCs w:val="24"/>
        </w:rPr>
        <w:t xml:space="preserve"> İ</w:t>
      </w:r>
      <w:r w:rsidR="00357DA6" w:rsidRPr="004E1A99">
        <w:rPr>
          <w:rFonts w:ascii="Times New Roman" w:hAnsi="Times New Roman" w:cs="Times New Roman"/>
          <w:color w:val="000000" w:themeColor="text1"/>
          <w:sz w:val="24"/>
          <w:szCs w:val="24"/>
        </w:rPr>
        <w:t xml:space="preserve">dari şartnamelerde aşağıdaki hususların bulunması zorunludur: </w:t>
      </w:r>
    </w:p>
    <w:p w:rsidR="00357DA6" w:rsidRPr="004E1A99" w:rsidRDefault="00357DA6" w:rsidP="00357DA6">
      <w:pPr>
        <w:spacing w:after="0" w:line="140" w:lineRule="atLeast"/>
        <w:rPr>
          <w:rFonts w:ascii="Times New Roman" w:hAnsi="Times New Roman" w:cs="Times New Roman"/>
          <w:color w:val="000000" w:themeColor="text1"/>
          <w:sz w:val="24"/>
          <w:szCs w:val="24"/>
        </w:rPr>
      </w:pPr>
      <w:r w:rsidRPr="004E1A99">
        <w:rPr>
          <w:rFonts w:ascii="Times New Roman" w:hAnsi="Times New Roman" w:cs="Times New Roman"/>
          <w:color w:val="000000" w:themeColor="text1"/>
          <w:sz w:val="24"/>
          <w:szCs w:val="24"/>
        </w:rPr>
        <w:tab/>
      </w:r>
      <w:r w:rsidRPr="00AF6326">
        <w:rPr>
          <w:rFonts w:ascii="Times New Roman" w:hAnsi="Times New Roman" w:cs="Times New Roman"/>
          <w:b/>
          <w:color w:val="000000" w:themeColor="text1"/>
          <w:sz w:val="24"/>
          <w:szCs w:val="24"/>
        </w:rPr>
        <w:t>a)</w:t>
      </w:r>
      <w:r w:rsidRPr="004E1A99">
        <w:rPr>
          <w:rFonts w:ascii="Times New Roman" w:hAnsi="Times New Roman" w:cs="Times New Roman"/>
          <w:color w:val="000000" w:themeColor="text1"/>
          <w:sz w:val="24"/>
          <w:szCs w:val="24"/>
        </w:rPr>
        <w:t xml:space="preserve"> İşin adı, niteliği, türü ve miktarı, hizmetlerde iş tanımı</w:t>
      </w:r>
      <w:r w:rsidR="00E84008" w:rsidRPr="004E1A99">
        <w:rPr>
          <w:rFonts w:ascii="Times New Roman" w:hAnsi="Times New Roman" w:cs="Times New Roman"/>
          <w:color w:val="000000" w:themeColor="text1"/>
          <w:sz w:val="24"/>
          <w:szCs w:val="24"/>
        </w:rPr>
        <w:t>,</w:t>
      </w:r>
    </w:p>
    <w:p w:rsidR="00357DA6" w:rsidRPr="004E1A99" w:rsidRDefault="00357DA6" w:rsidP="00357DA6">
      <w:pPr>
        <w:spacing w:after="0" w:line="140" w:lineRule="atLeast"/>
        <w:rPr>
          <w:rFonts w:ascii="Times New Roman" w:hAnsi="Times New Roman" w:cs="Times New Roman"/>
          <w:color w:val="000000" w:themeColor="text1"/>
          <w:sz w:val="24"/>
          <w:szCs w:val="24"/>
        </w:rPr>
      </w:pPr>
      <w:r w:rsidRPr="004E1A99">
        <w:rPr>
          <w:rFonts w:ascii="Times New Roman" w:hAnsi="Times New Roman" w:cs="Times New Roman"/>
          <w:color w:val="000000" w:themeColor="text1"/>
          <w:sz w:val="24"/>
          <w:szCs w:val="24"/>
        </w:rPr>
        <w:tab/>
      </w:r>
      <w:r w:rsidRPr="00AF6326">
        <w:rPr>
          <w:rFonts w:ascii="Times New Roman" w:hAnsi="Times New Roman" w:cs="Times New Roman"/>
          <w:b/>
          <w:color w:val="000000" w:themeColor="text1"/>
          <w:sz w:val="24"/>
          <w:szCs w:val="24"/>
        </w:rPr>
        <w:t>b)</w:t>
      </w:r>
      <w:r w:rsidRPr="004E1A99">
        <w:rPr>
          <w:rFonts w:ascii="Times New Roman" w:hAnsi="Times New Roman" w:cs="Times New Roman"/>
          <w:color w:val="000000" w:themeColor="text1"/>
          <w:sz w:val="24"/>
          <w:szCs w:val="24"/>
        </w:rPr>
        <w:t xml:space="preserve"> </w:t>
      </w:r>
      <w:r w:rsidR="002874A2">
        <w:rPr>
          <w:rFonts w:ascii="Times New Roman" w:hAnsi="Times New Roman" w:cs="Times New Roman"/>
          <w:color w:val="000000" w:themeColor="text1"/>
          <w:sz w:val="24"/>
          <w:szCs w:val="24"/>
        </w:rPr>
        <w:t xml:space="preserve">İdarenin </w:t>
      </w:r>
      <w:r w:rsidRPr="004E1A99">
        <w:rPr>
          <w:rFonts w:ascii="Times New Roman" w:hAnsi="Times New Roman" w:cs="Times New Roman"/>
          <w:color w:val="000000" w:themeColor="text1"/>
          <w:sz w:val="24"/>
          <w:szCs w:val="24"/>
        </w:rPr>
        <w:t>adı, adresi, telefon ve faks numarası</w:t>
      </w:r>
      <w:r w:rsidR="00E84008" w:rsidRPr="004E1A99">
        <w:rPr>
          <w:rFonts w:ascii="Times New Roman" w:hAnsi="Times New Roman" w:cs="Times New Roman"/>
          <w:color w:val="000000" w:themeColor="text1"/>
          <w:sz w:val="24"/>
          <w:szCs w:val="24"/>
        </w:rPr>
        <w:t>,</w:t>
      </w:r>
      <w:r w:rsidRPr="004E1A99">
        <w:rPr>
          <w:rFonts w:ascii="Times New Roman" w:hAnsi="Times New Roman" w:cs="Times New Roman"/>
          <w:color w:val="000000" w:themeColor="text1"/>
          <w:sz w:val="24"/>
          <w:szCs w:val="24"/>
        </w:rPr>
        <w:t xml:space="preserve"> </w:t>
      </w:r>
    </w:p>
    <w:p w:rsidR="003200A3" w:rsidRPr="004E1A99" w:rsidRDefault="00357DA6" w:rsidP="003200A3">
      <w:pPr>
        <w:spacing w:after="0" w:line="140" w:lineRule="atLeast"/>
        <w:jc w:val="both"/>
        <w:rPr>
          <w:rFonts w:ascii="Times New Roman" w:hAnsi="Times New Roman" w:cs="Times New Roman"/>
          <w:color w:val="000000" w:themeColor="text1"/>
          <w:sz w:val="24"/>
          <w:szCs w:val="24"/>
        </w:rPr>
      </w:pPr>
      <w:r w:rsidRPr="004E1A99">
        <w:rPr>
          <w:rFonts w:ascii="Times New Roman" w:hAnsi="Times New Roman" w:cs="Times New Roman"/>
          <w:color w:val="000000" w:themeColor="text1"/>
          <w:sz w:val="24"/>
          <w:szCs w:val="24"/>
        </w:rPr>
        <w:tab/>
      </w:r>
      <w:r w:rsidRPr="00AF6326">
        <w:rPr>
          <w:rFonts w:ascii="Times New Roman" w:hAnsi="Times New Roman" w:cs="Times New Roman"/>
          <w:b/>
          <w:color w:val="000000" w:themeColor="text1"/>
          <w:sz w:val="24"/>
          <w:szCs w:val="24"/>
        </w:rPr>
        <w:t>c)</w:t>
      </w:r>
      <w:r w:rsidRPr="004E1A99">
        <w:rPr>
          <w:rFonts w:ascii="Times New Roman" w:hAnsi="Times New Roman" w:cs="Times New Roman"/>
          <w:color w:val="000000" w:themeColor="text1"/>
          <w:sz w:val="24"/>
          <w:szCs w:val="24"/>
        </w:rPr>
        <w:t xml:space="preserve"> İhale usulü, ihale tarih ve saati ile tekliflerin nereye verileceği</w:t>
      </w:r>
      <w:r w:rsidR="00E84008" w:rsidRPr="004E1A99">
        <w:rPr>
          <w:rFonts w:ascii="Times New Roman" w:hAnsi="Times New Roman" w:cs="Times New Roman"/>
          <w:color w:val="000000" w:themeColor="text1"/>
          <w:sz w:val="24"/>
          <w:szCs w:val="24"/>
        </w:rPr>
        <w:t>,</w:t>
      </w:r>
      <w:r w:rsidRPr="004E1A99">
        <w:rPr>
          <w:rFonts w:ascii="Times New Roman" w:hAnsi="Times New Roman" w:cs="Times New Roman"/>
          <w:color w:val="000000" w:themeColor="text1"/>
          <w:sz w:val="24"/>
          <w:szCs w:val="24"/>
        </w:rPr>
        <w:t xml:space="preserve"> </w:t>
      </w:r>
    </w:p>
    <w:p w:rsidR="00357DA6" w:rsidRPr="004E1A99" w:rsidRDefault="00357DA6" w:rsidP="003200A3">
      <w:pPr>
        <w:spacing w:after="0" w:line="140" w:lineRule="atLeast"/>
        <w:jc w:val="both"/>
        <w:rPr>
          <w:rFonts w:ascii="Times New Roman" w:hAnsi="Times New Roman" w:cs="Times New Roman"/>
          <w:color w:val="000000" w:themeColor="text1"/>
          <w:sz w:val="24"/>
          <w:szCs w:val="24"/>
        </w:rPr>
      </w:pPr>
      <w:r w:rsidRPr="004E1A99">
        <w:rPr>
          <w:rFonts w:ascii="Times New Roman" w:hAnsi="Times New Roman" w:cs="Times New Roman"/>
          <w:color w:val="000000" w:themeColor="text1"/>
          <w:sz w:val="24"/>
          <w:szCs w:val="24"/>
        </w:rPr>
        <w:tab/>
      </w:r>
      <w:r w:rsidRPr="00AF6326">
        <w:rPr>
          <w:rFonts w:ascii="Times New Roman" w:hAnsi="Times New Roman" w:cs="Times New Roman"/>
          <w:b/>
          <w:color w:val="000000" w:themeColor="text1"/>
          <w:sz w:val="24"/>
          <w:szCs w:val="24"/>
        </w:rPr>
        <w:t>ç)</w:t>
      </w:r>
      <w:r w:rsidRPr="004E1A99">
        <w:rPr>
          <w:rFonts w:ascii="Times New Roman" w:hAnsi="Times New Roman" w:cs="Times New Roman"/>
          <w:color w:val="000000" w:themeColor="text1"/>
          <w:sz w:val="24"/>
          <w:szCs w:val="24"/>
        </w:rPr>
        <w:t xml:space="preserve"> İsteklilerde aranılan şartlar, b</w:t>
      </w:r>
      <w:r w:rsidR="00E84008" w:rsidRPr="004E1A99">
        <w:rPr>
          <w:rFonts w:ascii="Times New Roman" w:hAnsi="Times New Roman" w:cs="Times New Roman"/>
          <w:color w:val="000000" w:themeColor="text1"/>
          <w:sz w:val="24"/>
          <w:szCs w:val="24"/>
        </w:rPr>
        <w:t xml:space="preserve">elgeler ve yeterlik </w:t>
      </w:r>
      <w:proofErr w:type="gramStart"/>
      <w:r w:rsidR="00E84008" w:rsidRPr="004E1A99">
        <w:rPr>
          <w:rFonts w:ascii="Times New Roman" w:hAnsi="Times New Roman" w:cs="Times New Roman"/>
          <w:color w:val="000000" w:themeColor="text1"/>
          <w:sz w:val="24"/>
          <w:szCs w:val="24"/>
        </w:rPr>
        <w:t>kriterleri</w:t>
      </w:r>
      <w:proofErr w:type="gramEnd"/>
      <w:r w:rsidR="00E84008" w:rsidRPr="004E1A99">
        <w:rPr>
          <w:rFonts w:ascii="Times New Roman" w:hAnsi="Times New Roman" w:cs="Times New Roman"/>
          <w:color w:val="000000" w:themeColor="text1"/>
          <w:sz w:val="24"/>
          <w:szCs w:val="24"/>
        </w:rPr>
        <w:t>,</w:t>
      </w:r>
    </w:p>
    <w:p w:rsidR="00357DA6" w:rsidRPr="004E1A99" w:rsidRDefault="00357DA6" w:rsidP="003200A3">
      <w:pPr>
        <w:spacing w:after="0" w:line="140" w:lineRule="atLeast"/>
        <w:jc w:val="both"/>
        <w:rPr>
          <w:rFonts w:ascii="Times New Roman" w:hAnsi="Times New Roman" w:cs="Times New Roman"/>
          <w:color w:val="000000" w:themeColor="text1"/>
          <w:sz w:val="24"/>
          <w:szCs w:val="24"/>
        </w:rPr>
      </w:pPr>
      <w:r w:rsidRPr="004E1A99">
        <w:rPr>
          <w:rFonts w:ascii="Times New Roman" w:hAnsi="Times New Roman" w:cs="Times New Roman"/>
          <w:color w:val="000000" w:themeColor="text1"/>
          <w:sz w:val="24"/>
          <w:szCs w:val="24"/>
        </w:rPr>
        <w:lastRenderedPageBreak/>
        <w:tab/>
      </w:r>
      <w:r w:rsidRPr="00AF6326">
        <w:rPr>
          <w:rFonts w:ascii="Times New Roman" w:hAnsi="Times New Roman" w:cs="Times New Roman"/>
          <w:b/>
          <w:color w:val="000000" w:themeColor="text1"/>
          <w:sz w:val="24"/>
          <w:szCs w:val="24"/>
        </w:rPr>
        <w:t>d)</w:t>
      </w:r>
      <w:r w:rsidRPr="004E1A99">
        <w:rPr>
          <w:rFonts w:ascii="Times New Roman" w:hAnsi="Times New Roman" w:cs="Times New Roman"/>
          <w:color w:val="000000" w:themeColor="text1"/>
          <w:sz w:val="24"/>
          <w:szCs w:val="24"/>
        </w:rPr>
        <w:t xml:space="preserve"> İhale dokümanında açıklama isteme ve yapılma yöntemleri</w:t>
      </w:r>
      <w:r w:rsidR="00E84008" w:rsidRPr="004E1A99">
        <w:rPr>
          <w:rFonts w:ascii="Times New Roman" w:hAnsi="Times New Roman" w:cs="Times New Roman"/>
          <w:color w:val="000000" w:themeColor="text1"/>
          <w:sz w:val="24"/>
          <w:szCs w:val="24"/>
        </w:rPr>
        <w:t>,</w:t>
      </w:r>
      <w:r w:rsidRPr="004E1A99">
        <w:rPr>
          <w:rFonts w:ascii="Times New Roman" w:hAnsi="Times New Roman" w:cs="Times New Roman"/>
          <w:color w:val="000000" w:themeColor="text1"/>
          <w:sz w:val="24"/>
          <w:szCs w:val="24"/>
        </w:rPr>
        <w:t xml:space="preserve"> </w:t>
      </w:r>
    </w:p>
    <w:p w:rsidR="00357DA6" w:rsidRPr="004E1A99" w:rsidRDefault="00357DA6" w:rsidP="003200A3">
      <w:pPr>
        <w:spacing w:after="0" w:line="140" w:lineRule="atLeast"/>
        <w:jc w:val="both"/>
        <w:rPr>
          <w:rFonts w:ascii="Times New Roman" w:hAnsi="Times New Roman" w:cs="Times New Roman"/>
          <w:color w:val="000000" w:themeColor="text1"/>
          <w:sz w:val="24"/>
          <w:szCs w:val="24"/>
        </w:rPr>
      </w:pPr>
      <w:r w:rsidRPr="004E1A99">
        <w:rPr>
          <w:rFonts w:ascii="Times New Roman" w:hAnsi="Times New Roman" w:cs="Times New Roman"/>
          <w:color w:val="000000" w:themeColor="text1"/>
          <w:sz w:val="24"/>
          <w:szCs w:val="24"/>
        </w:rPr>
        <w:tab/>
      </w:r>
      <w:r w:rsidRPr="00AF6326">
        <w:rPr>
          <w:rFonts w:ascii="Times New Roman" w:hAnsi="Times New Roman" w:cs="Times New Roman"/>
          <w:b/>
          <w:color w:val="000000" w:themeColor="text1"/>
          <w:sz w:val="24"/>
          <w:szCs w:val="24"/>
        </w:rPr>
        <w:t>e)</w:t>
      </w:r>
      <w:r w:rsidRPr="004E1A99">
        <w:rPr>
          <w:rFonts w:ascii="Times New Roman" w:hAnsi="Times New Roman" w:cs="Times New Roman"/>
          <w:color w:val="000000" w:themeColor="text1"/>
          <w:sz w:val="24"/>
          <w:szCs w:val="24"/>
        </w:rPr>
        <w:t xml:space="preserve"> Tekliflerin geçerlilik süresi</w:t>
      </w:r>
      <w:r w:rsidR="00E84008" w:rsidRPr="004E1A99">
        <w:rPr>
          <w:rFonts w:ascii="Times New Roman" w:hAnsi="Times New Roman" w:cs="Times New Roman"/>
          <w:color w:val="000000" w:themeColor="text1"/>
          <w:sz w:val="24"/>
          <w:szCs w:val="24"/>
        </w:rPr>
        <w:t>,</w:t>
      </w:r>
      <w:r w:rsidRPr="004E1A99">
        <w:rPr>
          <w:rFonts w:ascii="Times New Roman" w:hAnsi="Times New Roman" w:cs="Times New Roman"/>
          <w:color w:val="000000" w:themeColor="text1"/>
          <w:sz w:val="24"/>
          <w:szCs w:val="24"/>
        </w:rPr>
        <w:t xml:space="preserve"> </w:t>
      </w:r>
    </w:p>
    <w:p w:rsidR="00357DA6" w:rsidRPr="004E1A99" w:rsidRDefault="00357DA6" w:rsidP="003200A3">
      <w:pPr>
        <w:spacing w:after="0" w:line="140" w:lineRule="atLeast"/>
        <w:jc w:val="both"/>
        <w:rPr>
          <w:rFonts w:ascii="Times New Roman" w:hAnsi="Times New Roman" w:cs="Times New Roman"/>
          <w:color w:val="000000" w:themeColor="text1"/>
          <w:sz w:val="24"/>
          <w:szCs w:val="24"/>
        </w:rPr>
      </w:pPr>
      <w:r w:rsidRPr="004E1A99">
        <w:rPr>
          <w:rFonts w:ascii="Times New Roman" w:hAnsi="Times New Roman" w:cs="Times New Roman"/>
          <w:color w:val="000000" w:themeColor="text1"/>
          <w:sz w:val="24"/>
          <w:szCs w:val="24"/>
        </w:rPr>
        <w:tab/>
      </w:r>
      <w:r w:rsidRPr="00AF6326">
        <w:rPr>
          <w:rFonts w:ascii="Times New Roman" w:hAnsi="Times New Roman" w:cs="Times New Roman"/>
          <w:b/>
          <w:color w:val="000000" w:themeColor="text1"/>
          <w:sz w:val="24"/>
          <w:szCs w:val="24"/>
        </w:rPr>
        <w:t>f)</w:t>
      </w:r>
      <w:r w:rsidRPr="004E1A99">
        <w:rPr>
          <w:rFonts w:ascii="Times New Roman" w:hAnsi="Times New Roman" w:cs="Times New Roman"/>
          <w:color w:val="000000" w:themeColor="text1"/>
          <w:sz w:val="24"/>
          <w:szCs w:val="24"/>
        </w:rPr>
        <w:t xml:space="preserve"> İhale konusu işin tamamına veya bir kısmına teklif verilmesinin mümkün olup olmadığı</w:t>
      </w:r>
      <w:r w:rsidR="00E84008" w:rsidRPr="004E1A99">
        <w:rPr>
          <w:rFonts w:ascii="Times New Roman" w:hAnsi="Times New Roman" w:cs="Times New Roman"/>
          <w:color w:val="000000" w:themeColor="text1"/>
          <w:sz w:val="24"/>
          <w:szCs w:val="24"/>
        </w:rPr>
        <w:t>,</w:t>
      </w:r>
    </w:p>
    <w:p w:rsidR="00E84008" w:rsidRPr="004E1A99" w:rsidRDefault="00E84008" w:rsidP="003200A3">
      <w:pPr>
        <w:spacing w:after="0" w:line="140" w:lineRule="atLeast"/>
        <w:jc w:val="both"/>
        <w:rPr>
          <w:rFonts w:ascii="Times New Roman" w:hAnsi="Times New Roman" w:cs="Times New Roman"/>
          <w:color w:val="000000" w:themeColor="text1"/>
          <w:sz w:val="24"/>
          <w:szCs w:val="24"/>
        </w:rPr>
      </w:pPr>
      <w:r w:rsidRPr="004E1A99">
        <w:rPr>
          <w:rFonts w:ascii="Times New Roman" w:hAnsi="Times New Roman" w:cs="Times New Roman"/>
          <w:color w:val="000000" w:themeColor="text1"/>
          <w:sz w:val="24"/>
          <w:szCs w:val="24"/>
        </w:rPr>
        <w:tab/>
      </w:r>
      <w:r w:rsidRPr="00AF6326">
        <w:rPr>
          <w:rFonts w:ascii="Times New Roman" w:hAnsi="Times New Roman" w:cs="Times New Roman"/>
          <w:b/>
          <w:color w:val="000000" w:themeColor="text1"/>
          <w:sz w:val="24"/>
          <w:szCs w:val="24"/>
        </w:rPr>
        <w:t>g)</w:t>
      </w:r>
      <w:r w:rsidRPr="004E1A99">
        <w:rPr>
          <w:rFonts w:ascii="Times New Roman" w:hAnsi="Times New Roman" w:cs="Times New Roman"/>
          <w:color w:val="000000" w:themeColor="text1"/>
          <w:sz w:val="24"/>
          <w:szCs w:val="24"/>
        </w:rPr>
        <w:t xml:space="preserve"> Ulaşım, sigorta, vergi, resim ve harç giderlerinden hangisinin teklif fiyatına </w:t>
      </w:r>
      <w:proofErr w:type="gramStart"/>
      <w:r w:rsidRPr="004E1A99">
        <w:rPr>
          <w:rFonts w:ascii="Times New Roman" w:hAnsi="Times New Roman" w:cs="Times New Roman"/>
          <w:color w:val="000000" w:themeColor="text1"/>
          <w:sz w:val="24"/>
          <w:szCs w:val="24"/>
        </w:rPr>
        <w:t>dahil</w:t>
      </w:r>
      <w:proofErr w:type="gramEnd"/>
      <w:r w:rsidRPr="004E1A99">
        <w:rPr>
          <w:rFonts w:ascii="Times New Roman" w:hAnsi="Times New Roman" w:cs="Times New Roman"/>
          <w:color w:val="000000" w:themeColor="text1"/>
          <w:sz w:val="24"/>
          <w:szCs w:val="24"/>
        </w:rPr>
        <w:t xml:space="preserve"> olacağı, </w:t>
      </w:r>
    </w:p>
    <w:p w:rsidR="00E84008" w:rsidRPr="004E1A99" w:rsidRDefault="00E84008" w:rsidP="003200A3">
      <w:pPr>
        <w:spacing w:after="0" w:line="140" w:lineRule="atLeast"/>
        <w:jc w:val="both"/>
        <w:rPr>
          <w:rFonts w:ascii="Times New Roman" w:hAnsi="Times New Roman" w:cs="Times New Roman"/>
          <w:color w:val="000000" w:themeColor="text1"/>
          <w:sz w:val="24"/>
          <w:szCs w:val="24"/>
        </w:rPr>
      </w:pPr>
      <w:r w:rsidRPr="004E1A99">
        <w:rPr>
          <w:rFonts w:ascii="Times New Roman" w:hAnsi="Times New Roman" w:cs="Times New Roman"/>
          <w:color w:val="000000" w:themeColor="text1"/>
          <w:sz w:val="24"/>
          <w:szCs w:val="24"/>
        </w:rPr>
        <w:tab/>
      </w:r>
      <w:r w:rsidRPr="00AF6326">
        <w:rPr>
          <w:rFonts w:ascii="Times New Roman" w:hAnsi="Times New Roman" w:cs="Times New Roman"/>
          <w:b/>
          <w:color w:val="000000" w:themeColor="text1"/>
          <w:sz w:val="24"/>
          <w:szCs w:val="24"/>
        </w:rPr>
        <w:t>ğ)</w:t>
      </w:r>
      <w:r w:rsidRPr="004E1A99">
        <w:rPr>
          <w:rFonts w:ascii="Times New Roman" w:hAnsi="Times New Roman" w:cs="Times New Roman"/>
          <w:color w:val="000000" w:themeColor="text1"/>
          <w:sz w:val="24"/>
          <w:szCs w:val="24"/>
        </w:rPr>
        <w:t xml:space="preserve"> İhalenin sadece yerli isteklilere açık olup olmadığı, </w:t>
      </w:r>
    </w:p>
    <w:p w:rsidR="00E84008" w:rsidRPr="004E1A99" w:rsidRDefault="00E84008" w:rsidP="003200A3">
      <w:pPr>
        <w:spacing w:after="0" w:line="140" w:lineRule="atLeast"/>
        <w:jc w:val="both"/>
        <w:rPr>
          <w:rFonts w:ascii="Times New Roman" w:hAnsi="Times New Roman" w:cs="Times New Roman"/>
          <w:color w:val="000000" w:themeColor="text1"/>
          <w:sz w:val="24"/>
          <w:szCs w:val="24"/>
        </w:rPr>
      </w:pPr>
      <w:r w:rsidRPr="004E1A99">
        <w:rPr>
          <w:rFonts w:ascii="Times New Roman" w:hAnsi="Times New Roman" w:cs="Times New Roman"/>
          <w:color w:val="000000" w:themeColor="text1"/>
          <w:sz w:val="24"/>
          <w:szCs w:val="24"/>
        </w:rPr>
        <w:tab/>
      </w:r>
      <w:r w:rsidRPr="00AF6326">
        <w:rPr>
          <w:rFonts w:ascii="Times New Roman" w:hAnsi="Times New Roman" w:cs="Times New Roman"/>
          <w:b/>
          <w:color w:val="000000" w:themeColor="text1"/>
          <w:sz w:val="24"/>
          <w:szCs w:val="24"/>
        </w:rPr>
        <w:t>h)</w:t>
      </w:r>
      <w:r w:rsidRPr="004E1A99">
        <w:rPr>
          <w:rFonts w:ascii="Times New Roman" w:hAnsi="Times New Roman" w:cs="Times New Roman"/>
          <w:color w:val="000000" w:themeColor="text1"/>
          <w:sz w:val="24"/>
          <w:szCs w:val="24"/>
        </w:rPr>
        <w:t xml:space="preserve"> Geçici ve kesin teminat oranları ile teminatlara ait şartlar, </w:t>
      </w:r>
    </w:p>
    <w:p w:rsidR="00E84008" w:rsidRPr="004E1A99" w:rsidRDefault="00E84008" w:rsidP="003200A3">
      <w:pPr>
        <w:spacing w:after="0" w:line="140" w:lineRule="atLeast"/>
        <w:jc w:val="both"/>
        <w:rPr>
          <w:rFonts w:ascii="Times New Roman" w:hAnsi="Times New Roman" w:cs="Times New Roman"/>
          <w:color w:val="000000" w:themeColor="text1"/>
          <w:sz w:val="24"/>
          <w:szCs w:val="24"/>
        </w:rPr>
      </w:pPr>
      <w:r w:rsidRPr="004E1A99">
        <w:rPr>
          <w:rFonts w:ascii="Times New Roman" w:hAnsi="Times New Roman" w:cs="Times New Roman"/>
          <w:color w:val="000000" w:themeColor="text1"/>
          <w:sz w:val="24"/>
          <w:szCs w:val="24"/>
        </w:rPr>
        <w:tab/>
      </w:r>
      <w:r w:rsidRPr="00AF6326">
        <w:rPr>
          <w:rFonts w:ascii="Times New Roman" w:hAnsi="Times New Roman" w:cs="Times New Roman"/>
          <w:b/>
          <w:color w:val="000000" w:themeColor="text1"/>
          <w:sz w:val="24"/>
          <w:szCs w:val="24"/>
        </w:rPr>
        <w:t>ı)</w:t>
      </w:r>
      <w:r w:rsidRPr="004E1A99">
        <w:rPr>
          <w:rFonts w:ascii="Times New Roman" w:hAnsi="Times New Roman" w:cs="Times New Roman"/>
          <w:color w:val="000000" w:themeColor="text1"/>
          <w:sz w:val="24"/>
          <w:szCs w:val="24"/>
        </w:rPr>
        <w:t xml:space="preserve"> İhale saatinden önce ihalenin iptal edilmesinde federasyonun serbest olduğu, </w:t>
      </w:r>
    </w:p>
    <w:p w:rsidR="00E84008" w:rsidRPr="004E1A99" w:rsidRDefault="00E84008" w:rsidP="003200A3">
      <w:pPr>
        <w:spacing w:after="0" w:line="140" w:lineRule="atLeast"/>
        <w:jc w:val="both"/>
        <w:rPr>
          <w:rFonts w:ascii="Times New Roman" w:hAnsi="Times New Roman" w:cs="Times New Roman"/>
          <w:color w:val="000000" w:themeColor="text1"/>
          <w:sz w:val="24"/>
          <w:szCs w:val="24"/>
        </w:rPr>
      </w:pPr>
      <w:r w:rsidRPr="004E1A99">
        <w:rPr>
          <w:rFonts w:ascii="Times New Roman" w:hAnsi="Times New Roman" w:cs="Times New Roman"/>
          <w:color w:val="000000" w:themeColor="text1"/>
          <w:sz w:val="24"/>
          <w:szCs w:val="24"/>
        </w:rPr>
        <w:tab/>
      </w:r>
      <w:r w:rsidRPr="00AF6326">
        <w:rPr>
          <w:rFonts w:ascii="Times New Roman" w:hAnsi="Times New Roman" w:cs="Times New Roman"/>
          <w:b/>
          <w:color w:val="000000" w:themeColor="text1"/>
          <w:sz w:val="24"/>
          <w:szCs w:val="24"/>
        </w:rPr>
        <w:t>i)</w:t>
      </w:r>
      <w:r w:rsidRPr="004E1A99">
        <w:rPr>
          <w:rFonts w:ascii="Times New Roman" w:hAnsi="Times New Roman" w:cs="Times New Roman"/>
          <w:color w:val="000000" w:themeColor="text1"/>
          <w:sz w:val="24"/>
          <w:szCs w:val="24"/>
        </w:rPr>
        <w:t xml:space="preserve"> Bütün tekliflerin reddedilmesi ve ihalenin iptal edilmesinde federasyonun serbest olduğu, </w:t>
      </w:r>
    </w:p>
    <w:p w:rsidR="00E84008" w:rsidRPr="004E1A99" w:rsidRDefault="00E84008" w:rsidP="003200A3">
      <w:pPr>
        <w:spacing w:after="0" w:line="140" w:lineRule="atLeast"/>
        <w:jc w:val="both"/>
        <w:rPr>
          <w:rFonts w:ascii="Times New Roman" w:hAnsi="Times New Roman" w:cs="Times New Roman"/>
          <w:color w:val="000000" w:themeColor="text1"/>
          <w:sz w:val="24"/>
          <w:szCs w:val="24"/>
        </w:rPr>
      </w:pPr>
      <w:r w:rsidRPr="004E1A99">
        <w:rPr>
          <w:rFonts w:ascii="Times New Roman" w:hAnsi="Times New Roman" w:cs="Times New Roman"/>
          <w:color w:val="000000" w:themeColor="text1"/>
          <w:sz w:val="24"/>
          <w:szCs w:val="24"/>
        </w:rPr>
        <w:tab/>
      </w:r>
      <w:r w:rsidRPr="00AF6326">
        <w:rPr>
          <w:rFonts w:ascii="Times New Roman" w:hAnsi="Times New Roman" w:cs="Times New Roman"/>
          <w:b/>
          <w:color w:val="000000" w:themeColor="text1"/>
          <w:sz w:val="24"/>
          <w:szCs w:val="24"/>
        </w:rPr>
        <w:t>j)</w:t>
      </w:r>
      <w:r w:rsidRPr="004E1A99">
        <w:rPr>
          <w:rFonts w:ascii="Times New Roman" w:hAnsi="Times New Roman" w:cs="Times New Roman"/>
          <w:color w:val="000000" w:themeColor="text1"/>
          <w:sz w:val="24"/>
          <w:szCs w:val="24"/>
        </w:rPr>
        <w:t xml:space="preserve"> İhale konusu işin başlama ve bitirme tarihi, yapılma yeri ile işin gereği gibi yapılmaması ve süresinde bitirilmemesi halinde uygulanacak cezalar, </w:t>
      </w:r>
    </w:p>
    <w:p w:rsidR="00E84008" w:rsidRPr="004E1A99" w:rsidRDefault="00E84008" w:rsidP="003200A3">
      <w:pPr>
        <w:spacing w:after="0" w:line="140" w:lineRule="atLeast"/>
        <w:jc w:val="both"/>
        <w:rPr>
          <w:rFonts w:ascii="Times New Roman" w:hAnsi="Times New Roman" w:cs="Times New Roman"/>
          <w:color w:val="000000" w:themeColor="text1"/>
          <w:sz w:val="24"/>
          <w:szCs w:val="24"/>
        </w:rPr>
      </w:pPr>
      <w:r w:rsidRPr="004E1A99">
        <w:rPr>
          <w:rFonts w:ascii="Times New Roman" w:hAnsi="Times New Roman" w:cs="Times New Roman"/>
          <w:color w:val="000000" w:themeColor="text1"/>
          <w:sz w:val="24"/>
          <w:szCs w:val="24"/>
        </w:rPr>
        <w:tab/>
      </w:r>
      <w:r w:rsidRPr="00AF6326">
        <w:rPr>
          <w:rFonts w:ascii="Times New Roman" w:hAnsi="Times New Roman" w:cs="Times New Roman"/>
          <w:b/>
          <w:color w:val="000000" w:themeColor="text1"/>
          <w:sz w:val="24"/>
          <w:szCs w:val="24"/>
        </w:rPr>
        <w:t>k)</w:t>
      </w:r>
      <w:r w:rsidRPr="004E1A99">
        <w:rPr>
          <w:rFonts w:ascii="Times New Roman" w:hAnsi="Times New Roman" w:cs="Times New Roman"/>
          <w:color w:val="000000" w:themeColor="text1"/>
          <w:sz w:val="24"/>
          <w:szCs w:val="24"/>
        </w:rPr>
        <w:t xml:space="preserve"> Ödeme yeri ve şartlarıyla avans verilip verilmeyeceği, verilecekse şartları ve miktarı ile </w:t>
      </w:r>
      <w:r w:rsidRPr="002874A2">
        <w:rPr>
          <w:rFonts w:ascii="Times New Roman" w:hAnsi="Times New Roman" w:cs="Times New Roman"/>
          <w:color w:val="000000" w:themeColor="text1"/>
          <w:sz w:val="24"/>
          <w:szCs w:val="24"/>
        </w:rPr>
        <w:t>sözleşme</w:t>
      </w:r>
      <w:r w:rsidRPr="004E1A99">
        <w:rPr>
          <w:rFonts w:ascii="Times New Roman" w:hAnsi="Times New Roman" w:cs="Times New Roman"/>
          <w:color w:val="000000" w:themeColor="text1"/>
          <w:sz w:val="24"/>
          <w:szCs w:val="24"/>
        </w:rPr>
        <w:t xml:space="preserve"> konusu işler için eğer ödenecekse fiyat farkının ne şekilde ödeneceği, </w:t>
      </w:r>
    </w:p>
    <w:p w:rsidR="00E84008" w:rsidRPr="004E1A99" w:rsidRDefault="00E84008" w:rsidP="003200A3">
      <w:pPr>
        <w:spacing w:after="0" w:line="140" w:lineRule="atLeast"/>
        <w:jc w:val="both"/>
        <w:rPr>
          <w:rFonts w:ascii="Times New Roman" w:hAnsi="Times New Roman" w:cs="Times New Roman"/>
          <w:color w:val="000000" w:themeColor="text1"/>
          <w:sz w:val="24"/>
          <w:szCs w:val="24"/>
        </w:rPr>
      </w:pPr>
      <w:r w:rsidRPr="004E1A99">
        <w:rPr>
          <w:rFonts w:ascii="Times New Roman" w:hAnsi="Times New Roman" w:cs="Times New Roman"/>
          <w:color w:val="000000" w:themeColor="text1"/>
          <w:sz w:val="24"/>
          <w:szCs w:val="24"/>
        </w:rPr>
        <w:tab/>
      </w:r>
      <w:r w:rsidRPr="00AF6326">
        <w:rPr>
          <w:rFonts w:ascii="Times New Roman" w:hAnsi="Times New Roman" w:cs="Times New Roman"/>
          <w:b/>
          <w:color w:val="000000" w:themeColor="text1"/>
          <w:sz w:val="24"/>
          <w:szCs w:val="24"/>
        </w:rPr>
        <w:t>l)</w:t>
      </w:r>
      <w:r w:rsidRPr="004E1A99">
        <w:rPr>
          <w:rFonts w:ascii="Times New Roman" w:hAnsi="Times New Roman" w:cs="Times New Roman"/>
          <w:color w:val="000000" w:themeColor="text1"/>
          <w:sz w:val="24"/>
          <w:szCs w:val="24"/>
        </w:rPr>
        <w:t xml:space="preserve"> Süre uzatımı verilebilecek haller ve şartları ile sözleşme kapsamında yaptırılabilecek iş artışları ile iş eksilişi durumunda karşılıklı yükümlülükler, </w:t>
      </w:r>
    </w:p>
    <w:p w:rsidR="00E84008" w:rsidRPr="004E1A99" w:rsidRDefault="00E84008" w:rsidP="003200A3">
      <w:pPr>
        <w:spacing w:after="0" w:line="140" w:lineRule="atLeast"/>
        <w:jc w:val="both"/>
        <w:rPr>
          <w:rFonts w:ascii="Times New Roman" w:hAnsi="Times New Roman" w:cs="Times New Roman"/>
          <w:color w:val="000000" w:themeColor="text1"/>
          <w:sz w:val="24"/>
          <w:szCs w:val="24"/>
        </w:rPr>
      </w:pPr>
      <w:r w:rsidRPr="004E1A99">
        <w:rPr>
          <w:rFonts w:ascii="Times New Roman" w:hAnsi="Times New Roman" w:cs="Times New Roman"/>
          <w:color w:val="000000" w:themeColor="text1"/>
          <w:sz w:val="24"/>
          <w:szCs w:val="24"/>
        </w:rPr>
        <w:tab/>
      </w:r>
      <w:r w:rsidRPr="00AF6326">
        <w:rPr>
          <w:rFonts w:ascii="Times New Roman" w:hAnsi="Times New Roman" w:cs="Times New Roman"/>
          <w:b/>
          <w:color w:val="000000" w:themeColor="text1"/>
          <w:sz w:val="24"/>
          <w:szCs w:val="24"/>
        </w:rPr>
        <w:t>m)</w:t>
      </w:r>
      <w:r w:rsidRPr="004E1A99">
        <w:rPr>
          <w:rFonts w:ascii="Times New Roman" w:hAnsi="Times New Roman" w:cs="Times New Roman"/>
          <w:color w:val="000000" w:themeColor="text1"/>
          <w:sz w:val="24"/>
          <w:szCs w:val="24"/>
        </w:rPr>
        <w:t xml:space="preserve"> Vergi, resim ve harçlar ile sözleşme ile ilgili diğer giderlerin kimin tarafından ödeneceği, </w:t>
      </w:r>
    </w:p>
    <w:p w:rsidR="00E84008" w:rsidRPr="004E1A99" w:rsidRDefault="00E84008" w:rsidP="003200A3">
      <w:pPr>
        <w:spacing w:after="0" w:line="140" w:lineRule="atLeast"/>
        <w:jc w:val="both"/>
        <w:rPr>
          <w:rFonts w:ascii="Times New Roman" w:hAnsi="Times New Roman" w:cs="Times New Roman"/>
          <w:color w:val="000000" w:themeColor="text1"/>
          <w:sz w:val="24"/>
          <w:szCs w:val="24"/>
        </w:rPr>
      </w:pPr>
      <w:r w:rsidRPr="004E1A99">
        <w:rPr>
          <w:rFonts w:ascii="Times New Roman" w:hAnsi="Times New Roman" w:cs="Times New Roman"/>
          <w:color w:val="000000" w:themeColor="text1"/>
          <w:sz w:val="24"/>
          <w:szCs w:val="24"/>
        </w:rPr>
        <w:tab/>
      </w:r>
      <w:r w:rsidRPr="00AF6326">
        <w:rPr>
          <w:rFonts w:ascii="Times New Roman" w:hAnsi="Times New Roman" w:cs="Times New Roman"/>
          <w:b/>
          <w:color w:val="000000" w:themeColor="text1"/>
          <w:sz w:val="24"/>
          <w:szCs w:val="24"/>
        </w:rPr>
        <w:t>n)</w:t>
      </w:r>
      <w:r w:rsidRPr="004E1A99">
        <w:rPr>
          <w:rFonts w:ascii="Times New Roman" w:hAnsi="Times New Roman" w:cs="Times New Roman"/>
          <w:color w:val="000000" w:themeColor="text1"/>
          <w:sz w:val="24"/>
          <w:szCs w:val="24"/>
        </w:rPr>
        <w:t xml:space="preserve"> Denetim, muayene ve kabul işlemlerine ilişkin şartlar, </w:t>
      </w:r>
    </w:p>
    <w:p w:rsidR="00E84008" w:rsidRPr="004E1A99" w:rsidRDefault="00E84008" w:rsidP="003200A3">
      <w:pPr>
        <w:spacing w:after="0" w:line="140" w:lineRule="atLeast"/>
        <w:jc w:val="both"/>
        <w:rPr>
          <w:rFonts w:ascii="Times New Roman" w:hAnsi="Times New Roman" w:cs="Times New Roman"/>
          <w:color w:val="000000" w:themeColor="text1"/>
          <w:sz w:val="24"/>
          <w:szCs w:val="24"/>
        </w:rPr>
      </w:pPr>
      <w:r w:rsidRPr="004E1A99">
        <w:rPr>
          <w:rFonts w:ascii="Times New Roman" w:hAnsi="Times New Roman" w:cs="Times New Roman"/>
          <w:color w:val="000000" w:themeColor="text1"/>
          <w:sz w:val="24"/>
          <w:szCs w:val="24"/>
        </w:rPr>
        <w:tab/>
      </w:r>
      <w:r w:rsidRPr="00AF6326">
        <w:rPr>
          <w:rFonts w:ascii="Times New Roman" w:hAnsi="Times New Roman" w:cs="Times New Roman"/>
          <w:b/>
          <w:color w:val="000000" w:themeColor="text1"/>
          <w:sz w:val="24"/>
          <w:szCs w:val="24"/>
        </w:rPr>
        <w:t>o)</w:t>
      </w:r>
      <w:r w:rsidRPr="004E1A99">
        <w:rPr>
          <w:rFonts w:ascii="Times New Roman" w:hAnsi="Times New Roman" w:cs="Times New Roman"/>
          <w:color w:val="000000" w:themeColor="text1"/>
          <w:sz w:val="24"/>
          <w:szCs w:val="24"/>
        </w:rPr>
        <w:t xml:space="preserve"> Anlaşmazlıkların çözümü, </w:t>
      </w:r>
    </w:p>
    <w:p w:rsidR="00E84008" w:rsidRPr="004E1A99" w:rsidRDefault="00E84008" w:rsidP="003200A3">
      <w:pPr>
        <w:spacing w:after="0" w:line="140" w:lineRule="atLeast"/>
        <w:jc w:val="both"/>
        <w:rPr>
          <w:rFonts w:ascii="Times New Roman" w:hAnsi="Times New Roman" w:cs="Times New Roman"/>
          <w:color w:val="000000" w:themeColor="text1"/>
          <w:sz w:val="24"/>
          <w:szCs w:val="24"/>
        </w:rPr>
      </w:pPr>
      <w:r w:rsidRPr="004E1A99">
        <w:rPr>
          <w:rFonts w:ascii="Times New Roman" w:hAnsi="Times New Roman" w:cs="Times New Roman"/>
          <w:color w:val="000000" w:themeColor="text1"/>
          <w:sz w:val="24"/>
          <w:szCs w:val="24"/>
        </w:rPr>
        <w:tab/>
      </w:r>
      <w:r w:rsidRPr="00AF6326">
        <w:rPr>
          <w:rFonts w:ascii="Times New Roman" w:hAnsi="Times New Roman" w:cs="Times New Roman"/>
          <w:b/>
          <w:color w:val="000000" w:themeColor="text1"/>
          <w:sz w:val="24"/>
          <w:szCs w:val="24"/>
        </w:rPr>
        <w:t>ö)</w:t>
      </w:r>
      <w:r w:rsidRPr="004E1A99">
        <w:rPr>
          <w:rFonts w:ascii="Times New Roman" w:hAnsi="Times New Roman" w:cs="Times New Roman"/>
          <w:color w:val="000000" w:themeColor="text1"/>
          <w:sz w:val="24"/>
          <w:szCs w:val="24"/>
        </w:rPr>
        <w:t xml:space="preserve"> Makine ve teçhizat alımlarında, montaj, yedek parça temini, bakım şartları ve garanti süresi, </w:t>
      </w:r>
    </w:p>
    <w:p w:rsidR="00E84008" w:rsidRPr="004E1A99" w:rsidRDefault="00E84008" w:rsidP="003200A3">
      <w:pPr>
        <w:spacing w:after="0" w:line="140" w:lineRule="atLeast"/>
        <w:jc w:val="both"/>
        <w:rPr>
          <w:rFonts w:ascii="Times New Roman" w:hAnsi="Times New Roman" w:cs="Times New Roman"/>
          <w:color w:val="000000" w:themeColor="text1"/>
          <w:sz w:val="24"/>
          <w:szCs w:val="24"/>
        </w:rPr>
      </w:pPr>
      <w:r w:rsidRPr="004E1A99">
        <w:rPr>
          <w:rFonts w:ascii="Times New Roman" w:hAnsi="Times New Roman" w:cs="Times New Roman"/>
          <w:color w:val="000000" w:themeColor="text1"/>
          <w:sz w:val="24"/>
          <w:szCs w:val="24"/>
        </w:rPr>
        <w:tab/>
      </w:r>
      <w:r w:rsidRPr="00AF6326">
        <w:rPr>
          <w:rFonts w:ascii="Times New Roman" w:hAnsi="Times New Roman" w:cs="Times New Roman"/>
          <w:b/>
          <w:color w:val="000000" w:themeColor="text1"/>
          <w:sz w:val="24"/>
          <w:szCs w:val="24"/>
        </w:rPr>
        <w:t>p)</w:t>
      </w:r>
      <w:r w:rsidRPr="004E1A99">
        <w:rPr>
          <w:rFonts w:ascii="Times New Roman" w:hAnsi="Times New Roman" w:cs="Times New Roman"/>
          <w:color w:val="000000" w:themeColor="text1"/>
          <w:sz w:val="24"/>
          <w:szCs w:val="24"/>
        </w:rPr>
        <w:t xml:space="preserve"> İsteklilerin Talimatın 20 (1-b) kapsamında olmadıklarına dair taahhütte bulunacakları, </w:t>
      </w:r>
    </w:p>
    <w:p w:rsidR="00E84008" w:rsidRPr="004E1A99" w:rsidRDefault="00E84008" w:rsidP="003200A3">
      <w:pPr>
        <w:spacing w:after="0" w:line="140" w:lineRule="atLeast"/>
        <w:jc w:val="both"/>
        <w:rPr>
          <w:rFonts w:ascii="Times New Roman" w:hAnsi="Times New Roman" w:cs="Times New Roman"/>
          <w:color w:val="000000" w:themeColor="text1"/>
          <w:sz w:val="24"/>
          <w:szCs w:val="24"/>
        </w:rPr>
      </w:pPr>
      <w:r w:rsidRPr="004E1A99">
        <w:rPr>
          <w:rFonts w:ascii="Times New Roman" w:hAnsi="Times New Roman" w:cs="Times New Roman"/>
          <w:color w:val="000000" w:themeColor="text1"/>
          <w:sz w:val="24"/>
          <w:szCs w:val="24"/>
        </w:rPr>
        <w:tab/>
      </w:r>
      <w:r w:rsidRPr="00AF6326">
        <w:rPr>
          <w:rFonts w:ascii="Times New Roman" w:hAnsi="Times New Roman" w:cs="Times New Roman"/>
          <w:b/>
          <w:color w:val="000000" w:themeColor="text1"/>
          <w:sz w:val="24"/>
          <w:szCs w:val="24"/>
        </w:rPr>
        <w:t>r)</w:t>
      </w:r>
      <w:r w:rsidRPr="004E1A99">
        <w:rPr>
          <w:rFonts w:ascii="Times New Roman" w:hAnsi="Times New Roman" w:cs="Times New Roman"/>
          <w:color w:val="000000" w:themeColor="text1"/>
          <w:sz w:val="24"/>
          <w:szCs w:val="24"/>
        </w:rPr>
        <w:t xml:space="preserve"> Benzer iş tanımı.</w:t>
      </w:r>
    </w:p>
    <w:p w:rsidR="00E84008" w:rsidRPr="004E1A99" w:rsidRDefault="00E84008" w:rsidP="003200A3">
      <w:pPr>
        <w:spacing w:after="0" w:line="140" w:lineRule="atLeast"/>
        <w:jc w:val="both"/>
        <w:rPr>
          <w:rFonts w:ascii="Times New Roman" w:hAnsi="Times New Roman" w:cs="Times New Roman"/>
          <w:color w:val="000000" w:themeColor="text1"/>
          <w:sz w:val="24"/>
          <w:szCs w:val="24"/>
        </w:rPr>
      </w:pPr>
      <w:r w:rsidRPr="004E1A99">
        <w:rPr>
          <w:rFonts w:ascii="Times New Roman" w:hAnsi="Times New Roman" w:cs="Times New Roman"/>
          <w:color w:val="000000" w:themeColor="text1"/>
          <w:sz w:val="24"/>
          <w:szCs w:val="24"/>
        </w:rPr>
        <w:tab/>
      </w:r>
      <w:r w:rsidRPr="00AF6326">
        <w:rPr>
          <w:rFonts w:ascii="Times New Roman" w:hAnsi="Times New Roman" w:cs="Times New Roman"/>
          <w:b/>
          <w:color w:val="000000" w:themeColor="text1"/>
          <w:sz w:val="24"/>
          <w:szCs w:val="24"/>
        </w:rPr>
        <w:t>(3)</w:t>
      </w:r>
      <w:r w:rsidRPr="004E1A99">
        <w:rPr>
          <w:rFonts w:ascii="Times New Roman" w:hAnsi="Times New Roman" w:cs="Times New Roman"/>
          <w:color w:val="000000" w:themeColor="text1"/>
          <w:sz w:val="24"/>
          <w:szCs w:val="24"/>
        </w:rPr>
        <w:t xml:space="preserve"> Alınacak mal veya hizmetin niteliğine göre gerekli görülen hallerde teknik şartname federasyonca hazırlanır ve</w:t>
      </w:r>
      <w:r w:rsidR="002874A2">
        <w:rPr>
          <w:rFonts w:ascii="Times New Roman" w:hAnsi="Times New Roman" w:cs="Times New Roman"/>
          <w:color w:val="000000" w:themeColor="text1"/>
          <w:sz w:val="24"/>
          <w:szCs w:val="24"/>
        </w:rPr>
        <w:t>ya</w:t>
      </w:r>
      <w:r w:rsidRPr="004E1A99">
        <w:rPr>
          <w:rFonts w:ascii="Times New Roman" w:hAnsi="Times New Roman" w:cs="Times New Roman"/>
          <w:color w:val="000000" w:themeColor="text1"/>
          <w:sz w:val="24"/>
          <w:szCs w:val="24"/>
        </w:rPr>
        <w:t xml:space="preserve"> hazırlattırılır. Teknik şartnamelerin; idari şartnamede yer alan hususları içermemesi, belirlenecek teknik </w:t>
      </w:r>
      <w:proofErr w:type="gramStart"/>
      <w:r w:rsidRPr="004E1A99">
        <w:rPr>
          <w:rFonts w:ascii="Times New Roman" w:hAnsi="Times New Roman" w:cs="Times New Roman"/>
          <w:color w:val="000000" w:themeColor="text1"/>
          <w:sz w:val="24"/>
          <w:szCs w:val="24"/>
        </w:rPr>
        <w:t>kriterlerin</w:t>
      </w:r>
      <w:proofErr w:type="gramEnd"/>
      <w:r w:rsidRPr="004E1A99">
        <w:rPr>
          <w:rFonts w:ascii="Times New Roman" w:hAnsi="Times New Roman" w:cs="Times New Roman"/>
          <w:color w:val="000000" w:themeColor="text1"/>
          <w:sz w:val="24"/>
          <w:szCs w:val="24"/>
        </w:rPr>
        <w:t xml:space="preserve"> verimliliği ve fonksiyonelliği sağlamaya yönelik olması, rekabeti engelleyecek hususlar bulunmaması ve bütün istekliler için fırsat eşitliğini sağlaması zorunludur. Teknik özelliklerin belirlenmesinin mümkün olmaması hallerinde “veya dengi” ifadesine yer verilmek şartıyla marka veya model belirtilebilir. </w:t>
      </w:r>
    </w:p>
    <w:p w:rsidR="00A423E3" w:rsidRPr="004E1A99" w:rsidRDefault="00A423E3" w:rsidP="003200A3">
      <w:pPr>
        <w:spacing w:after="0" w:line="140" w:lineRule="atLeast"/>
        <w:jc w:val="both"/>
        <w:rPr>
          <w:rFonts w:ascii="Times New Roman" w:hAnsi="Times New Roman" w:cs="Times New Roman"/>
          <w:color w:val="000000" w:themeColor="text1"/>
          <w:sz w:val="24"/>
          <w:szCs w:val="24"/>
        </w:rPr>
      </w:pPr>
    </w:p>
    <w:p w:rsidR="00A423E3" w:rsidRPr="004E1A99" w:rsidRDefault="00A423E3" w:rsidP="003200A3">
      <w:pPr>
        <w:spacing w:after="0" w:line="140" w:lineRule="atLeast"/>
        <w:jc w:val="both"/>
        <w:rPr>
          <w:rFonts w:ascii="Times New Roman" w:hAnsi="Times New Roman" w:cs="Times New Roman"/>
          <w:b/>
          <w:color w:val="000000" w:themeColor="text1"/>
          <w:sz w:val="24"/>
          <w:szCs w:val="24"/>
        </w:rPr>
      </w:pPr>
      <w:r w:rsidRPr="004E1A99">
        <w:rPr>
          <w:rFonts w:ascii="Times New Roman" w:hAnsi="Times New Roman" w:cs="Times New Roman"/>
          <w:color w:val="000000" w:themeColor="text1"/>
          <w:sz w:val="24"/>
          <w:szCs w:val="24"/>
        </w:rPr>
        <w:tab/>
      </w:r>
      <w:r w:rsidRPr="004E1A99">
        <w:rPr>
          <w:rFonts w:ascii="Times New Roman" w:hAnsi="Times New Roman" w:cs="Times New Roman"/>
          <w:b/>
          <w:color w:val="000000" w:themeColor="text1"/>
          <w:sz w:val="24"/>
          <w:szCs w:val="24"/>
        </w:rPr>
        <w:t>Yaklaşık maliyet</w:t>
      </w:r>
    </w:p>
    <w:p w:rsidR="00A423E3" w:rsidRPr="004E1A99" w:rsidRDefault="00A423E3" w:rsidP="003200A3">
      <w:pPr>
        <w:spacing w:after="0" w:line="140" w:lineRule="atLeast"/>
        <w:jc w:val="both"/>
        <w:rPr>
          <w:rFonts w:ascii="Times New Roman" w:hAnsi="Times New Roman" w:cs="Times New Roman"/>
          <w:color w:val="000000" w:themeColor="text1"/>
          <w:sz w:val="24"/>
          <w:szCs w:val="24"/>
        </w:rPr>
      </w:pPr>
      <w:r w:rsidRPr="004E1A99">
        <w:rPr>
          <w:rFonts w:ascii="Times New Roman" w:hAnsi="Times New Roman" w:cs="Times New Roman"/>
          <w:b/>
          <w:color w:val="000000" w:themeColor="text1"/>
          <w:sz w:val="24"/>
          <w:szCs w:val="24"/>
        </w:rPr>
        <w:tab/>
        <w:t xml:space="preserve">MADDE </w:t>
      </w:r>
      <w:r w:rsidRPr="00AF6326">
        <w:rPr>
          <w:rFonts w:ascii="Times New Roman" w:hAnsi="Times New Roman" w:cs="Times New Roman"/>
          <w:b/>
          <w:color w:val="000000" w:themeColor="text1"/>
          <w:sz w:val="24"/>
          <w:szCs w:val="24"/>
        </w:rPr>
        <w:t>15- (1)</w:t>
      </w:r>
      <w:r w:rsidRPr="004E1A99">
        <w:rPr>
          <w:rFonts w:ascii="Times New Roman" w:hAnsi="Times New Roman" w:cs="Times New Roman"/>
          <w:color w:val="000000" w:themeColor="text1"/>
          <w:sz w:val="24"/>
          <w:szCs w:val="24"/>
        </w:rPr>
        <w:t xml:space="preserve"> İşin yaklaşık maliyeti federasyonca tespit edilir veya ettirilir. İşin niteliğine göre gerektiğinde bu maliyet veya bu maliyetin hesabında kullanılan fiyatlar belediye, ticaret odası, sanayi odası, borsa gibi kuruluşlardan araştırılarak federasyonca değerlendirilir. </w:t>
      </w:r>
    </w:p>
    <w:p w:rsidR="00A423E3" w:rsidRPr="004E1A99" w:rsidRDefault="00A423E3" w:rsidP="003200A3">
      <w:pPr>
        <w:spacing w:after="0" w:line="140" w:lineRule="atLeast"/>
        <w:jc w:val="both"/>
        <w:rPr>
          <w:rFonts w:ascii="Times New Roman" w:hAnsi="Times New Roman" w:cs="Times New Roman"/>
          <w:color w:val="000000" w:themeColor="text1"/>
          <w:sz w:val="24"/>
          <w:szCs w:val="24"/>
        </w:rPr>
      </w:pPr>
      <w:r w:rsidRPr="004E1A99">
        <w:rPr>
          <w:rFonts w:ascii="Times New Roman" w:hAnsi="Times New Roman" w:cs="Times New Roman"/>
          <w:color w:val="000000" w:themeColor="text1"/>
          <w:sz w:val="24"/>
          <w:szCs w:val="24"/>
        </w:rPr>
        <w:tab/>
      </w:r>
      <w:r w:rsidRPr="00AF6326">
        <w:rPr>
          <w:rFonts w:ascii="Times New Roman" w:hAnsi="Times New Roman" w:cs="Times New Roman"/>
          <w:b/>
          <w:color w:val="000000" w:themeColor="text1"/>
          <w:sz w:val="24"/>
          <w:szCs w:val="24"/>
        </w:rPr>
        <w:t>(2)</w:t>
      </w:r>
      <w:r w:rsidRPr="004E1A99">
        <w:rPr>
          <w:rFonts w:ascii="Times New Roman" w:hAnsi="Times New Roman" w:cs="Times New Roman"/>
          <w:color w:val="000000" w:themeColor="text1"/>
          <w:sz w:val="24"/>
          <w:szCs w:val="24"/>
        </w:rPr>
        <w:t xml:space="preserve"> Yaklaşık maliyete ilanda yer verilmez, isteklilere ve ihale sür</w:t>
      </w:r>
      <w:r w:rsidR="008E6BC7" w:rsidRPr="004E1A99">
        <w:rPr>
          <w:rFonts w:ascii="Times New Roman" w:hAnsi="Times New Roman" w:cs="Times New Roman"/>
          <w:color w:val="000000" w:themeColor="text1"/>
          <w:sz w:val="24"/>
          <w:szCs w:val="24"/>
        </w:rPr>
        <w:t>e</w:t>
      </w:r>
      <w:r w:rsidRPr="004E1A99">
        <w:rPr>
          <w:rFonts w:ascii="Times New Roman" w:hAnsi="Times New Roman" w:cs="Times New Roman"/>
          <w:color w:val="000000" w:themeColor="text1"/>
          <w:sz w:val="24"/>
          <w:szCs w:val="24"/>
        </w:rPr>
        <w:t xml:space="preserve">ciyle ilişkisi olmayanlara açıklanmaz. </w:t>
      </w:r>
    </w:p>
    <w:p w:rsidR="00A423E3" w:rsidRPr="004E1A99" w:rsidRDefault="00A423E3" w:rsidP="003200A3">
      <w:pPr>
        <w:spacing w:after="0" w:line="140" w:lineRule="atLeast"/>
        <w:jc w:val="both"/>
        <w:rPr>
          <w:rFonts w:ascii="Times New Roman" w:hAnsi="Times New Roman" w:cs="Times New Roman"/>
          <w:color w:val="000000" w:themeColor="text1"/>
          <w:sz w:val="24"/>
          <w:szCs w:val="24"/>
        </w:rPr>
      </w:pPr>
    </w:p>
    <w:p w:rsidR="00A423E3" w:rsidRPr="004E1A99" w:rsidRDefault="00A423E3" w:rsidP="003200A3">
      <w:pPr>
        <w:spacing w:after="0" w:line="140" w:lineRule="atLeast"/>
        <w:jc w:val="both"/>
        <w:rPr>
          <w:rFonts w:ascii="Times New Roman" w:hAnsi="Times New Roman" w:cs="Times New Roman"/>
          <w:b/>
          <w:color w:val="000000" w:themeColor="text1"/>
          <w:sz w:val="24"/>
          <w:szCs w:val="24"/>
        </w:rPr>
      </w:pPr>
      <w:r w:rsidRPr="004E1A99">
        <w:rPr>
          <w:rFonts w:ascii="Times New Roman" w:hAnsi="Times New Roman" w:cs="Times New Roman"/>
          <w:color w:val="000000" w:themeColor="text1"/>
          <w:sz w:val="24"/>
          <w:szCs w:val="24"/>
        </w:rPr>
        <w:tab/>
      </w:r>
      <w:r w:rsidRPr="004E1A99">
        <w:rPr>
          <w:rFonts w:ascii="Times New Roman" w:hAnsi="Times New Roman" w:cs="Times New Roman"/>
          <w:b/>
          <w:color w:val="000000" w:themeColor="text1"/>
          <w:sz w:val="24"/>
          <w:szCs w:val="24"/>
        </w:rPr>
        <w:t xml:space="preserve">Yeterlilik </w:t>
      </w:r>
      <w:proofErr w:type="gramStart"/>
      <w:r w:rsidRPr="004E1A99">
        <w:rPr>
          <w:rFonts w:ascii="Times New Roman" w:hAnsi="Times New Roman" w:cs="Times New Roman"/>
          <w:b/>
          <w:color w:val="000000" w:themeColor="text1"/>
          <w:sz w:val="24"/>
          <w:szCs w:val="24"/>
        </w:rPr>
        <w:t>kriterleri</w:t>
      </w:r>
      <w:proofErr w:type="gramEnd"/>
    </w:p>
    <w:p w:rsidR="00A423E3" w:rsidRPr="004E1A99" w:rsidRDefault="00A423E3" w:rsidP="003200A3">
      <w:pPr>
        <w:spacing w:after="0" w:line="140" w:lineRule="atLeast"/>
        <w:jc w:val="both"/>
        <w:rPr>
          <w:rFonts w:ascii="Times New Roman" w:hAnsi="Times New Roman" w:cs="Times New Roman"/>
          <w:color w:val="000000" w:themeColor="text1"/>
          <w:sz w:val="24"/>
          <w:szCs w:val="24"/>
        </w:rPr>
      </w:pPr>
      <w:r w:rsidRPr="004E1A99">
        <w:rPr>
          <w:rFonts w:ascii="Times New Roman" w:hAnsi="Times New Roman" w:cs="Times New Roman"/>
          <w:b/>
          <w:color w:val="000000" w:themeColor="text1"/>
          <w:sz w:val="24"/>
          <w:szCs w:val="24"/>
        </w:rPr>
        <w:tab/>
        <w:t>MADDE 16</w:t>
      </w:r>
      <w:r w:rsidRPr="00AF6326">
        <w:rPr>
          <w:rFonts w:ascii="Times New Roman" w:hAnsi="Times New Roman" w:cs="Times New Roman"/>
          <w:b/>
          <w:color w:val="000000" w:themeColor="text1"/>
          <w:sz w:val="24"/>
          <w:szCs w:val="24"/>
        </w:rPr>
        <w:t>- (1)</w:t>
      </w:r>
      <w:r w:rsidRPr="004E1A99">
        <w:rPr>
          <w:rFonts w:ascii="Times New Roman" w:hAnsi="Times New Roman" w:cs="Times New Roman"/>
          <w:color w:val="000000" w:themeColor="text1"/>
          <w:sz w:val="24"/>
          <w:szCs w:val="24"/>
        </w:rPr>
        <w:t xml:space="preserve"> Açık ihale usulü ile yapılacak mal ve hizmet alımlarında isteklilerden, ekonomik ve mali yeterlik ile mesleki ve teknik yeterliklerinin belirlenmesine ilişkin olarak ara</w:t>
      </w:r>
      <w:r w:rsidR="008E6BC7" w:rsidRPr="004E1A99">
        <w:rPr>
          <w:rFonts w:ascii="Times New Roman" w:hAnsi="Times New Roman" w:cs="Times New Roman"/>
          <w:color w:val="000000" w:themeColor="text1"/>
          <w:sz w:val="24"/>
          <w:szCs w:val="24"/>
        </w:rPr>
        <w:t>na</w:t>
      </w:r>
      <w:r w:rsidRPr="004E1A99">
        <w:rPr>
          <w:rFonts w:ascii="Times New Roman" w:hAnsi="Times New Roman" w:cs="Times New Roman"/>
          <w:color w:val="000000" w:themeColor="text1"/>
          <w:sz w:val="24"/>
          <w:szCs w:val="24"/>
        </w:rPr>
        <w:t xml:space="preserve">bilecek yeterlilik </w:t>
      </w:r>
      <w:proofErr w:type="gramStart"/>
      <w:r w:rsidRPr="004E1A99">
        <w:rPr>
          <w:rFonts w:ascii="Times New Roman" w:hAnsi="Times New Roman" w:cs="Times New Roman"/>
          <w:color w:val="000000" w:themeColor="text1"/>
          <w:sz w:val="24"/>
          <w:szCs w:val="24"/>
        </w:rPr>
        <w:t>kriterleri</w:t>
      </w:r>
      <w:proofErr w:type="gramEnd"/>
      <w:r w:rsidRPr="004E1A99">
        <w:rPr>
          <w:rFonts w:ascii="Times New Roman" w:hAnsi="Times New Roman" w:cs="Times New Roman"/>
          <w:color w:val="000000" w:themeColor="text1"/>
          <w:sz w:val="24"/>
          <w:szCs w:val="24"/>
        </w:rPr>
        <w:t xml:space="preserve"> aşağıda belirtilmiştir.</w:t>
      </w:r>
    </w:p>
    <w:p w:rsidR="00A423E3" w:rsidRPr="004E1A99" w:rsidRDefault="008E6BC7" w:rsidP="00A423E3">
      <w:pPr>
        <w:pStyle w:val="ListeParagraf"/>
        <w:numPr>
          <w:ilvl w:val="0"/>
          <w:numId w:val="17"/>
        </w:numPr>
        <w:spacing w:after="0" w:line="140" w:lineRule="atLeast"/>
        <w:jc w:val="both"/>
        <w:rPr>
          <w:rFonts w:ascii="Times New Roman" w:hAnsi="Times New Roman" w:cs="Times New Roman"/>
          <w:color w:val="000000" w:themeColor="text1"/>
          <w:sz w:val="24"/>
          <w:szCs w:val="24"/>
        </w:rPr>
      </w:pPr>
      <w:r w:rsidRPr="004E1A99">
        <w:rPr>
          <w:rFonts w:ascii="Times New Roman" w:hAnsi="Times New Roman" w:cs="Times New Roman"/>
          <w:color w:val="000000" w:themeColor="text1"/>
          <w:sz w:val="24"/>
          <w:szCs w:val="24"/>
        </w:rPr>
        <w:t xml:space="preserve">Ekonomik ve </w:t>
      </w:r>
      <w:r w:rsidR="005F5F91">
        <w:rPr>
          <w:rFonts w:ascii="Times New Roman" w:hAnsi="Times New Roman" w:cs="Times New Roman"/>
          <w:color w:val="000000" w:themeColor="text1"/>
          <w:sz w:val="24"/>
          <w:szCs w:val="24"/>
        </w:rPr>
        <w:t>m</w:t>
      </w:r>
      <w:r w:rsidRPr="004E1A99">
        <w:rPr>
          <w:rFonts w:ascii="Times New Roman" w:hAnsi="Times New Roman" w:cs="Times New Roman"/>
          <w:color w:val="000000" w:themeColor="text1"/>
          <w:sz w:val="24"/>
          <w:szCs w:val="24"/>
        </w:rPr>
        <w:t xml:space="preserve">ali </w:t>
      </w:r>
      <w:r w:rsidR="005F5F91">
        <w:rPr>
          <w:rFonts w:ascii="Times New Roman" w:hAnsi="Times New Roman" w:cs="Times New Roman"/>
          <w:color w:val="000000" w:themeColor="text1"/>
          <w:sz w:val="24"/>
          <w:szCs w:val="24"/>
        </w:rPr>
        <w:t>y</w:t>
      </w:r>
      <w:r w:rsidRPr="004E1A99">
        <w:rPr>
          <w:rFonts w:ascii="Times New Roman" w:hAnsi="Times New Roman" w:cs="Times New Roman"/>
          <w:color w:val="000000" w:themeColor="text1"/>
          <w:sz w:val="24"/>
          <w:szCs w:val="24"/>
        </w:rPr>
        <w:t xml:space="preserve">eterliliğin belirlenmesi için; </w:t>
      </w:r>
    </w:p>
    <w:p w:rsidR="008E6BC7" w:rsidRPr="007E564E" w:rsidRDefault="008E6BC7" w:rsidP="00AF6326">
      <w:pPr>
        <w:pStyle w:val="ListeParagraf"/>
        <w:numPr>
          <w:ilvl w:val="0"/>
          <w:numId w:val="18"/>
        </w:numPr>
        <w:spacing w:after="0" w:line="140" w:lineRule="atLeast"/>
        <w:ind w:left="0" w:firstLine="0"/>
        <w:jc w:val="both"/>
        <w:rPr>
          <w:rFonts w:ascii="Times New Roman" w:hAnsi="Times New Roman" w:cs="Times New Roman"/>
          <w:color w:val="000000" w:themeColor="text1"/>
          <w:sz w:val="24"/>
          <w:szCs w:val="24"/>
        </w:rPr>
      </w:pPr>
      <w:r w:rsidRPr="004E1A99">
        <w:rPr>
          <w:rFonts w:ascii="Times New Roman" w:hAnsi="Times New Roman" w:cs="Times New Roman"/>
          <w:color w:val="000000" w:themeColor="text1"/>
          <w:sz w:val="24"/>
          <w:szCs w:val="24"/>
        </w:rPr>
        <w:t xml:space="preserve">İsteklinin teklif edilen bedelin yüzde onundan az olmamak üzere bankalar nezdindeki </w:t>
      </w:r>
      <w:r w:rsidRPr="007E564E">
        <w:rPr>
          <w:rFonts w:ascii="Times New Roman" w:hAnsi="Times New Roman" w:cs="Times New Roman"/>
          <w:color w:val="000000" w:themeColor="text1"/>
          <w:sz w:val="24"/>
          <w:szCs w:val="24"/>
        </w:rPr>
        <w:t>kullanılmamış nakdi veya gayri nakdi kredisi ya</w:t>
      </w:r>
      <w:r w:rsidR="003A0A66">
        <w:rPr>
          <w:rFonts w:ascii="Times New Roman" w:hAnsi="Times New Roman" w:cs="Times New Roman"/>
          <w:color w:val="000000" w:themeColor="text1"/>
          <w:sz w:val="24"/>
          <w:szCs w:val="24"/>
        </w:rPr>
        <w:t xml:space="preserve"> </w:t>
      </w:r>
      <w:r w:rsidRPr="007E564E">
        <w:rPr>
          <w:rFonts w:ascii="Times New Roman" w:hAnsi="Times New Roman" w:cs="Times New Roman"/>
          <w:color w:val="000000" w:themeColor="text1"/>
          <w:sz w:val="24"/>
          <w:szCs w:val="24"/>
        </w:rPr>
        <w:t>da üzerinde kısıtlama bulunmayan mevduatı gösterir banka referans mektubu</w:t>
      </w:r>
      <w:r w:rsidR="007E564E">
        <w:rPr>
          <w:rFonts w:ascii="Times New Roman" w:hAnsi="Times New Roman" w:cs="Times New Roman"/>
          <w:color w:val="000000" w:themeColor="text1"/>
          <w:sz w:val="24"/>
          <w:szCs w:val="24"/>
        </w:rPr>
        <w:t>.</w:t>
      </w:r>
    </w:p>
    <w:p w:rsidR="008E6BC7" w:rsidRPr="004E1A99" w:rsidRDefault="008E6BC7" w:rsidP="00AF6326">
      <w:pPr>
        <w:pStyle w:val="ListeParagraf"/>
        <w:numPr>
          <w:ilvl w:val="0"/>
          <w:numId w:val="18"/>
        </w:numPr>
        <w:spacing w:after="0" w:line="140" w:lineRule="atLeast"/>
        <w:ind w:left="0" w:firstLine="0"/>
        <w:jc w:val="both"/>
        <w:rPr>
          <w:rFonts w:ascii="Times New Roman" w:hAnsi="Times New Roman" w:cs="Times New Roman"/>
          <w:color w:val="000000" w:themeColor="text1"/>
          <w:sz w:val="24"/>
          <w:szCs w:val="24"/>
        </w:rPr>
      </w:pPr>
      <w:proofErr w:type="gramStart"/>
      <w:r w:rsidRPr="004E1A99">
        <w:rPr>
          <w:rFonts w:ascii="Times New Roman" w:hAnsi="Times New Roman" w:cs="Times New Roman"/>
          <w:color w:val="000000" w:themeColor="text1"/>
          <w:sz w:val="24"/>
          <w:szCs w:val="24"/>
        </w:rPr>
        <w:lastRenderedPageBreak/>
        <w:t xml:space="preserve">İsteklilerin bilançosu veya eşdeğer belgeleri. </w:t>
      </w:r>
      <w:proofErr w:type="gramEnd"/>
      <w:r w:rsidRPr="004E1A99">
        <w:rPr>
          <w:rFonts w:ascii="Times New Roman" w:hAnsi="Times New Roman" w:cs="Times New Roman"/>
          <w:color w:val="000000" w:themeColor="text1"/>
          <w:sz w:val="24"/>
          <w:szCs w:val="24"/>
        </w:rPr>
        <w:t xml:space="preserve">Bilançoda; </w:t>
      </w:r>
    </w:p>
    <w:p w:rsidR="008E6BC7" w:rsidRPr="004E1A99" w:rsidRDefault="008E6BC7" w:rsidP="0072511A">
      <w:pPr>
        <w:pStyle w:val="ListeParagraf"/>
        <w:spacing w:after="0" w:line="140" w:lineRule="atLeast"/>
        <w:ind w:left="0" w:firstLine="708"/>
        <w:jc w:val="both"/>
        <w:rPr>
          <w:rFonts w:ascii="Times New Roman" w:hAnsi="Times New Roman" w:cs="Times New Roman"/>
          <w:color w:val="000000" w:themeColor="text1"/>
          <w:sz w:val="24"/>
          <w:szCs w:val="24"/>
        </w:rPr>
      </w:pPr>
      <w:r w:rsidRPr="0072511A">
        <w:rPr>
          <w:rFonts w:ascii="Times New Roman" w:hAnsi="Times New Roman" w:cs="Times New Roman"/>
          <w:b/>
          <w:color w:val="000000" w:themeColor="text1"/>
          <w:sz w:val="24"/>
          <w:szCs w:val="24"/>
        </w:rPr>
        <w:t>a)</w:t>
      </w:r>
      <w:r w:rsidRPr="004E1A99">
        <w:rPr>
          <w:rFonts w:ascii="Times New Roman" w:hAnsi="Times New Roman" w:cs="Times New Roman"/>
          <w:color w:val="000000" w:themeColor="text1"/>
          <w:sz w:val="24"/>
          <w:szCs w:val="24"/>
        </w:rPr>
        <w:t xml:space="preserve"> Cari oranın (dönen varlıklar/kısa vadeli borçlar) en az 0,75 olması (hesaplama</w:t>
      </w:r>
      <w:r w:rsidR="003A0A66">
        <w:rPr>
          <w:rFonts w:ascii="Times New Roman" w:hAnsi="Times New Roman" w:cs="Times New Roman"/>
          <w:color w:val="000000" w:themeColor="text1"/>
          <w:sz w:val="24"/>
          <w:szCs w:val="24"/>
        </w:rPr>
        <w:t xml:space="preserve"> </w:t>
      </w:r>
      <w:r w:rsidRPr="004E1A99">
        <w:rPr>
          <w:rFonts w:ascii="Times New Roman" w:hAnsi="Times New Roman" w:cs="Times New Roman"/>
          <w:color w:val="000000" w:themeColor="text1"/>
          <w:sz w:val="24"/>
          <w:szCs w:val="24"/>
        </w:rPr>
        <w:t xml:space="preserve">yapılırken yıllara </w:t>
      </w:r>
      <w:r w:rsidR="00CA0911" w:rsidRPr="004E1A99">
        <w:rPr>
          <w:rFonts w:ascii="Times New Roman" w:hAnsi="Times New Roman" w:cs="Times New Roman"/>
          <w:color w:val="000000" w:themeColor="text1"/>
          <w:sz w:val="24"/>
          <w:szCs w:val="24"/>
        </w:rPr>
        <w:t>y</w:t>
      </w:r>
      <w:r w:rsidRPr="004E1A99">
        <w:rPr>
          <w:rFonts w:ascii="Times New Roman" w:hAnsi="Times New Roman" w:cs="Times New Roman"/>
          <w:color w:val="000000" w:themeColor="text1"/>
          <w:sz w:val="24"/>
          <w:szCs w:val="24"/>
        </w:rPr>
        <w:t xml:space="preserve">aygın </w:t>
      </w:r>
      <w:r w:rsidR="003A0A66" w:rsidRPr="0072511A">
        <w:rPr>
          <w:rFonts w:ascii="Times New Roman" w:hAnsi="Times New Roman" w:cs="Times New Roman"/>
          <w:color w:val="000000" w:themeColor="text1"/>
          <w:sz w:val="24"/>
          <w:szCs w:val="24"/>
        </w:rPr>
        <w:t xml:space="preserve">inşaat </w:t>
      </w:r>
      <w:r w:rsidRPr="004E1A99">
        <w:rPr>
          <w:rFonts w:ascii="Times New Roman" w:hAnsi="Times New Roman" w:cs="Times New Roman"/>
          <w:color w:val="000000" w:themeColor="text1"/>
          <w:sz w:val="24"/>
          <w:szCs w:val="24"/>
        </w:rPr>
        <w:t>maliyetleri dönen varlıklardan, yıllara yaygın</w:t>
      </w:r>
      <w:r w:rsidR="00891EDA" w:rsidRPr="00891EDA">
        <w:rPr>
          <w:rFonts w:ascii="Times New Roman" w:hAnsi="Times New Roman" w:cs="Times New Roman"/>
          <w:color w:val="000000" w:themeColor="text1"/>
          <w:sz w:val="24"/>
          <w:szCs w:val="24"/>
        </w:rPr>
        <w:t xml:space="preserve"> </w:t>
      </w:r>
      <w:r w:rsidR="00891EDA" w:rsidRPr="0072511A">
        <w:rPr>
          <w:rFonts w:ascii="Times New Roman" w:hAnsi="Times New Roman" w:cs="Times New Roman"/>
          <w:color w:val="000000" w:themeColor="text1"/>
          <w:sz w:val="24"/>
          <w:szCs w:val="24"/>
        </w:rPr>
        <w:t>inşaat</w:t>
      </w:r>
      <w:r w:rsidRPr="004E1A99">
        <w:rPr>
          <w:rFonts w:ascii="Times New Roman" w:hAnsi="Times New Roman" w:cs="Times New Roman"/>
          <w:color w:val="000000" w:themeColor="text1"/>
          <w:sz w:val="24"/>
          <w:szCs w:val="24"/>
        </w:rPr>
        <w:t xml:space="preserve"> </w:t>
      </w:r>
      <w:proofErr w:type="spellStart"/>
      <w:r w:rsidR="00891EDA">
        <w:rPr>
          <w:rFonts w:ascii="Times New Roman" w:hAnsi="Times New Roman" w:cs="Times New Roman"/>
          <w:color w:val="000000" w:themeColor="text1"/>
          <w:sz w:val="24"/>
          <w:szCs w:val="24"/>
        </w:rPr>
        <w:t>hakedişleri</w:t>
      </w:r>
      <w:proofErr w:type="spellEnd"/>
      <w:r w:rsidR="00C466F9" w:rsidRPr="004E1A99">
        <w:rPr>
          <w:rFonts w:ascii="Times New Roman" w:hAnsi="Times New Roman" w:cs="Times New Roman"/>
          <w:color w:val="000000" w:themeColor="text1"/>
          <w:sz w:val="24"/>
          <w:szCs w:val="24"/>
        </w:rPr>
        <w:t xml:space="preserve"> </w:t>
      </w:r>
      <w:r w:rsidRPr="004E1A99">
        <w:rPr>
          <w:rFonts w:ascii="Times New Roman" w:hAnsi="Times New Roman" w:cs="Times New Roman"/>
          <w:color w:val="000000" w:themeColor="text1"/>
          <w:sz w:val="24"/>
          <w:szCs w:val="24"/>
        </w:rPr>
        <w:t>ise kısa vadeli borçlardan düşülecektir.)</w:t>
      </w:r>
    </w:p>
    <w:p w:rsidR="008E6BC7" w:rsidRPr="004E1A99" w:rsidRDefault="0072511A" w:rsidP="0072511A">
      <w:pPr>
        <w:pStyle w:val="ListeParagraf"/>
        <w:spacing w:after="0" w:line="140" w:lineRule="atLeast"/>
        <w:ind w:left="0" w:firstLine="708"/>
        <w:jc w:val="both"/>
        <w:rPr>
          <w:rFonts w:ascii="Times New Roman" w:hAnsi="Times New Roman" w:cs="Times New Roman"/>
          <w:color w:val="000000" w:themeColor="text1"/>
          <w:sz w:val="24"/>
          <w:szCs w:val="24"/>
        </w:rPr>
      </w:pPr>
      <w:r w:rsidRPr="0072511A">
        <w:rPr>
          <w:rFonts w:ascii="Times New Roman" w:hAnsi="Times New Roman" w:cs="Times New Roman"/>
          <w:b/>
          <w:color w:val="000000" w:themeColor="text1"/>
          <w:sz w:val="24"/>
          <w:szCs w:val="24"/>
        </w:rPr>
        <w:t>b</w:t>
      </w:r>
      <w:r w:rsidR="008E6BC7" w:rsidRPr="0072511A">
        <w:rPr>
          <w:rFonts w:ascii="Times New Roman" w:hAnsi="Times New Roman" w:cs="Times New Roman"/>
          <w:b/>
          <w:color w:val="000000" w:themeColor="text1"/>
          <w:sz w:val="24"/>
          <w:szCs w:val="24"/>
        </w:rPr>
        <w:t>)</w:t>
      </w:r>
      <w:r w:rsidR="008E6BC7" w:rsidRPr="004E1A99">
        <w:rPr>
          <w:rFonts w:ascii="Times New Roman" w:hAnsi="Times New Roman" w:cs="Times New Roman"/>
          <w:color w:val="000000" w:themeColor="text1"/>
          <w:sz w:val="24"/>
          <w:szCs w:val="24"/>
        </w:rPr>
        <w:t xml:space="preserve"> </w:t>
      </w:r>
      <w:proofErr w:type="spellStart"/>
      <w:r w:rsidR="008E6BC7" w:rsidRPr="004E1A99">
        <w:rPr>
          <w:rFonts w:ascii="Times New Roman" w:hAnsi="Times New Roman" w:cs="Times New Roman"/>
          <w:color w:val="000000" w:themeColor="text1"/>
          <w:sz w:val="24"/>
          <w:szCs w:val="24"/>
        </w:rPr>
        <w:t>Özkaynak</w:t>
      </w:r>
      <w:proofErr w:type="spellEnd"/>
      <w:r w:rsidR="008E6BC7" w:rsidRPr="004E1A99">
        <w:rPr>
          <w:rFonts w:ascii="Times New Roman" w:hAnsi="Times New Roman" w:cs="Times New Roman"/>
          <w:color w:val="000000" w:themeColor="text1"/>
          <w:sz w:val="24"/>
          <w:szCs w:val="24"/>
        </w:rPr>
        <w:t xml:space="preserve"> oranının (</w:t>
      </w:r>
      <w:proofErr w:type="spellStart"/>
      <w:r w:rsidR="00123F84" w:rsidRPr="004E1A99">
        <w:rPr>
          <w:rFonts w:ascii="Times New Roman" w:hAnsi="Times New Roman" w:cs="Times New Roman"/>
          <w:color w:val="000000" w:themeColor="text1"/>
          <w:sz w:val="24"/>
          <w:szCs w:val="24"/>
        </w:rPr>
        <w:t>Özkaynaklar</w:t>
      </w:r>
      <w:proofErr w:type="spellEnd"/>
      <w:r w:rsidR="00123F84" w:rsidRPr="004E1A99">
        <w:rPr>
          <w:rFonts w:ascii="Times New Roman" w:hAnsi="Times New Roman" w:cs="Times New Roman"/>
          <w:color w:val="000000" w:themeColor="text1"/>
          <w:sz w:val="24"/>
          <w:szCs w:val="24"/>
        </w:rPr>
        <w:t xml:space="preserve">/Toplam Aktif) en az 0,15 olması (hesaplama yapılırken yıllara </w:t>
      </w:r>
      <w:r>
        <w:rPr>
          <w:rFonts w:ascii="Times New Roman" w:hAnsi="Times New Roman" w:cs="Times New Roman"/>
          <w:color w:val="000000" w:themeColor="text1"/>
          <w:sz w:val="24"/>
          <w:szCs w:val="24"/>
        </w:rPr>
        <w:t xml:space="preserve">yaygın </w:t>
      </w:r>
      <w:r w:rsidR="003A0A66">
        <w:rPr>
          <w:rFonts w:ascii="Times New Roman" w:hAnsi="Times New Roman" w:cs="Times New Roman"/>
          <w:color w:val="000000" w:themeColor="text1"/>
          <w:sz w:val="24"/>
          <w:szCs w:val="24"/>
        </w:rPr>
        <w:t xml:space="preserve">inşaat </w:t>
      </w:r>
      <w:r w:rsidR="00123F84" w:rsidRPr="004E1A99">
        <w:rPr>
          <w:rFonts w:ascii="Times New Roman" w:hAnsi="Times New Roman" w:cs="Times New Roman"/>
          <w:color w:val="000000" w:themeColor="text1"/>
          <w:sz w:val="24"/>
          <w:szCs w:val="24"/>
        </w:rPr>
        <w:t>maliyetleri toplam aktiflerden düşülecektir.)</w:t>
      </w:r>
    </w:p>
    <w:p w:rsidR="00123F84" w:rsidRPr="004E1A99" w:rsidRDefault="00123F84" w:rsidP="0072511A">
      <w:pPr>
        <w:pStyle w:val="ListeParagraf"/>
        <w:spacing w:after="0" w:line="140" w:lineRule="atLeast"/>
        <w:ind w:left="0" w:firstLine="708"/>
        <w:jc w:val="both"/>
        <w:rPr>
          <w:rFonts w:ascii="Times New Roman" w:hAnsi="Times New Roman" w:cs="Times New Roman"/>
          <w:color w:val="000000" w:themeColor="text1"/>
          <w:sz w:val="24"/>
          <w:szCs w:val="24"/>
        </w:rPr>
      </w:pPr>
      <w:r w:rsidRPr="0072511A">
        <w:rPr>
          <w:rFonts w:ascii="Times New Roman" w:hAnsi="Times New Roman" w:cs="Times New Roman"/>
          <w:b/>
          <w:color w:val="000000" w:themeColor="text1"/>
          <w:sz w:val="24"/>
          <w:szCs w:val="24"/>
        </w:rPr>
        <w:t>c)</w:t>
      </w:r>
      <w:r w:rsidRPr="004E1A99">
        <w:rPr>
          <w:rFonts w:ascii="Times New Roman" w:hAnsi="Times New Roman" w:cs="Times New Roman"/>
          <w:color w:val="000000" w:themeColor="text1"/>
          <w:sz w:val="24"/>
          <w:szCs w:val="24"/>
        </w:rPr>
        <w:t xml:space="preserve"> Kısa vadeli banka borçlarının Öz kaynaklara oranının 0,50’den küçük olması, </w:t>
      </w:r>
    </w:p>
    <w:p w:rsidR="00123F84" w:rsidRPr="004E1A99" w:rsidRDefault="00123F84" w:rsidP="00123F84">
      <w:pPr>
        <w:spacing w:after="0" w:line="140" w:lineRule="atLeast"/>
        <w:jc w:val="both"/>
        <w:rPr>
          <w:rFonts w:ascii="Times New Roman" w:hAnsi="Times New Roman" w:cs="Times New Roman"/>
          <w:color w:val="000000" w:themeColor="text1"/>
          <w:sz w:val="24"/>
          <w:szCs w:val="24"/>
        </w:rPr>
      </w:pPr>
      <w:r w:rsidRPr="004E1A99">
        <w:rPr>
          <w:rFonts w:ascii="Times New Roman" w:hAnsi="Times New Roman" w:cs="Times New Roman"/>
          <w:color w:val="000000" w:themeColor="text1"/>
          <w:sz w:val="24"/>
          <w:szCs w:val="24"/>
        </w:rPr>
        <w:t xml:space="preserve">Belirlenen üç </w:t>
      </w:r>
      <w:proofErr w:type="gramStart"/>
      <w:r w:rsidRPr="004E1A99">
        <w:rPr>
          <w:rFonts w:ascii="Times New Roman" w:hAnsi="Times New Roman" w:cs="Times New Roman"/>
          <w:color w:val="000000" w:themeColor="text1"/>
          <w:sz w:val="24"/>
          <w:szCs w:val="24"/>
        </w:rPr>
        <w:t>kriterin</w:t>
      </w:r>
      <w:proofErr w:type="gramEnd"/>
      <w:r w:rsidRPr="004E1A99">
        <w:rPr>
          <w:rFonts w:ascii="Times New Roman" w:hAnsi="Times New Roman" w:cs="Times New Roman"/>
          <w:color w:val="000000" w:themeColor="text1"/>
          <w:sz w:val="24"/>
          <w:szCs w:val="24"/>
        </w:rPr>
        <w:t xml:space="preserve"> birlikte sağlanması zorunludur. Bu </w:t>
      </w:r>
      <w:proofErr w:type="gramStart"/>
      <w:r w:rsidRPr="004E1A99">
        <w:rPr>
          <w:rFonts w:ascii="Times New Roman" w:hAnsi="Times New Roman" w:cs="Times New Roman"/>
          <w:color w:val="000000" w:themeColor="text1"/>
          <w:sz w:val="24"/>
          <w:szCs w:val="24"/>
        </w:rPr>
        <w:t>kriterleri</w:t>
      </w:r>
      <w:proofErr w:type="gramEnd"/>
      <w:r w:rsidRPr="004E1A99">
        <w:rPr>
          <w:rFonts w:ascii="Times New Roman" w:hAnsi="Times New Roman" w:cs="Times New Roman"/>
          <w:color w:val="000000" w:themeColor="text1"/>
          <w:sz w:val="24"/>
          <w:szCs w:val="24"/>
        </w:rPr>
        <w:t xml:space="preserve"> ihalenin yapıldığı yıldan önceki yılda sağlayamayanlar son iki yıldaki bilgilerini sunabilirler. Bu durumda son iki yılın parasal tutarlarının ortalaması alınır. Bilançonun yeminli mali müşavir, serbest muhasebeci mali müşavir veya vergi dairesince onaylanması zorunludur. </w:t>
      </w:r>
    </w:p>
    <w:p w:rsidR="00123F84" w:rsidRPr="005F5F91" w:rsidRDefault="00123F84" w:rsidP="00AF6326">
      <w:pPr>
        <w:pStyle w:val="ListeParagraf"/>
        <w:numPr>
          <w:ilvl w:val="0"/>
          <w:numId w:val="18"/>
        </w:numPr>
        <w:spacing w:after="0" w:line="140" w:lineRule="atLeast"/>
        <w:ind w:left="0" w:firstLine="0"/>
        <w:jc w:val="both"/>
        <w:rPr>
          <w:rFonts w:ascii="Times New Roman" w:hAnsi="Times New Roman" w:cs="Times New Roman"/>
          <w:color w:val="000000" w:themeColor="text1"/>
          <w:sz w:val="24"/>
          <w:szCs w:val="24"/>
        </w:rPr>
      </w:pPr>
      <w:r w:rsidRPr="005F5F91">
        <w:rPr>
          <w:rFonts w:ascii="Times New Roman" w:hAnsi="Times New Roman" w:cs="Times New Roman"/>
          <w:color w:val="000000" w:themeColor="text1"/>
          <w:sz w:val="24"/>
          <w:szCs w:val="24"/>
        </w:rPr>
        <w:t>İş hacmini gösteren belgeler; İhalenin yapıldığ</w:t>
      </w:r>
      <w:r w:rsidR="005F5F91" w:rsidRPr="005F5F91">
        <w:rPr>
          <w:rFonts w:ascii="Times New Roman" w:hAnsi="Times New Roman" w:cs="Times New Roman"/>
          <w:color w:val="000000" w:themeColor="text1"/>
          <w:sz w:val="24"/>
          <w:szCs w:val="24"/>
        </w:rPr>
        <w:t>ı yıldan önceki yıla ait toplam</w:t>
      </w:r>
      <w:r w:rsidR="005F5F91">
        <w:rPr>
          <w:rFonts w:ascii="Times New Roman" w:hAnsi="Times New Roman" w:cs="Times New Roman"/>
          <w:color w:val="000000" w:themeColor="text1"/>
          <w:sz w:val="24"/>
          <w:szCs w:val="24"/>
        </w:rPr>
        <w:t xml:space="preserve"> </w:t>
      </w:r>
      <w:r w:rsidRPr="005F5F91">
        <w:rPr>
          <w:rFonts w:ascii="Times New Roman" w:hAnsi="Times New Roman" w:cs="Times New Roman"/>
          <w:color w:val="000000" w:themeColor="text1"/>
          <w:sz w:val="24"/>
          <w:szCs w:val="24"/>
        </w:rPr>
        <w:t xml:space="preserve">ciroyu gösteren gelir tablosunun sunulması, toplam cironun teklif edilen bedelin yüzde 25’den az olmaması gerekir. </w:t>
      </w:r>
    </w:p>
    <w:p w:rsidR="00123F84" w:rsidRPr="004E1A99" w:rsidRDefault="00123F84" w:rsidP="00123F84">
      <w:pPr>
        <w:pStyle w:val="ListeParagraf"/>
        <w:numPr>
          <w:ilvl w:val="0"/>
          <w:numId w:val="17"/>
        </w:numPr>
        <w:spacing w:after="0" w:line="140" w:lineRule="atLeast"/>
        <w:jc w:val="both"/>
        <w:rPr>
          <w:rFonts w:ascii="Times New Roman" w:hAnsi="Times New Roman" w:cs="Times New Roman"/>
          <w:color w:val="000000" w:themeColor="text1"/>
          <w:sz w:val="24"/>
          <w:szCs w:val="24"/>
        </w:rPr>
      </w:pPr>
      <w:r w:rsidRPr="004E1A99">
        <w:rPr>
          <w:rFonts w:ascii="Times New Roman" w:hAnsi="Times New Roman" w:cs="Times New Roman"/>
          <w:color w:val="000000" w:themeColor="text1"/>
          <w:sz w:val="24"/>
          <w:szCs w:val="24"/>
        </w:rPr>
        <w:t>Mesleki ve Teknik Yeterliliğin belirlenmesi için;</w:t>
      </w:r>
    </w:p>
    <w:p w:rsidR="00084DCF" w:rsidRPr="004E1A99" w:rsidRDefault="00123F84" w:rsidP="00AF6326">
      <w:pPr>
        <w:pStyle w:val="ListeParagraf"/>
        <w:numPr>
          <w:ilvl w:val="0"/>
          <w:numId w:val="19"/>
        </w:numPr>
        <w:spacing w:after="0" w:line="140" w:lineRule="atLeast"/>
        <w:ind w:left="0" w:hanging="7"/>
        <w:jc w:val="both"/>
        <w:rPr>
          <w:rFonts w:ascii="Times New Roman" w:hAnsi="Times New Roman" w:cs="Times New Roman"/>
          <w:color w:val="000000" w:themeColor="text1"/>
          <w:sz w:val="24"/>
          <w:szCs w:val="24"/>
        </w:rPr>
      </w:pPr>
      <w:r w:rsidRPr="004E1A99">
        <w:rPr>
          <w:rFonts w:ascii="Times New Roman" w:hAnsi="Times New Roman" w:cs="Times New Roman"/>
          <w:color w:val="000000" w:themeColor="text1"/>
          <w:sz w:val="24"/>
          <w:szCs w:val="24"/>
        </w:rPr>
        <w:t xml:space="preserve">İsteklinin, mevzuatı gereği ihalenin yapıldığı yıl içerisinde alınmış ilgili odaya kayıtlı olarak faaliyette bulunduğunu gösteren oda kayıt belgesi, </w:t>
      </w:r>
    </w:p>
    <w:p w:rsidR="00123F84" w:rsidRPr="004E1A99" w:rsidRDefault="00123F84" w:rsidP="00AF6326">
      <w:pPr>
        <w:pStyle w:val="ListeParagraf"/>
        <w:numPr>
          <w:ilvl w:val="0"/>
          <w:numId w:val="19"/>
        </w:numPr>
        <w:spacing w:after="0" w:line="140" w:lineRule="atLeast"/>
        <w:ind w:left="0" w:hanging="7"/>
        <w:jc w:val="both"/>
        <w:rPr>
          <w:rFonts w:ascii="Times New Roman" w:hAnsi="Times New Roman" w:cs="Times New Roman"/>
          <w:color w:val="000000" w:themeColor="text1"/>
          <w:sz w:val="24"/>
          <w:szCs w:val="24"/>
        </w:rPr>
      </w:pPr>
      <w:r w:rsidRPr="004E1A99">
        <w:rPr>
          <w:rFonts w:ascii="Times New Roman" w:hAnsi="Times New Roman" w:cs="Times New Roman"/>
          <w:color w:val="000000" w:themeColor="text1"/>
          <w:sz w:val="24"/>
          <w:szCs w:val="24"/>
        </w:rPr>
        <w:t xml:space="preserve">Gerçek kişi </w:t>
      </w:r>
      <w:r w:rsidR="006E7793" w:rsidRPr="004E1A99">
        <w:rPr>
          <w:rFonts w:ascii="Times New Roman" w:hAnsi="Times New Roman" w:cs="Times New Roman"/>
          <w:color w:val="000000" w:themeColor="text1"/>
          <w:sz w:val="24"/>
          <w:szCs w:val="24"/>
        </w:rPr>
        <w:t>olması halinde noter tasdikli imza beyannamesi, tüzel kişi olması halinde tüzel kişiliğin ortaklarını, üyelerini, kurucuları ile görevlileri</w:t>
      </w:r>
      <w:r w:rsidR="0072511A">
        <w:rPr>
          <w:rFonts w:ascii="Times New Roman" w:hAnsi="Times New Roman" w:cs="Times New Roman"/>
          <w:color w:val="000000" w:themeColor="text1"/>
          <w:sz w:val="24"/>
          <w:szCs w:val="24"/>
        </w:rPr>
        <w:t xml:space="preserve">ni belirten son durumu gösterir </w:t>
      </w:r>
      <w:r w:rsidR="006E7793" w:rsidRPr="004E1A99">
        <w:rPr>
          <w:rFonts w:ascii="Times New Roman" w:hAnsi="Times New Roman" w:cs="Times New Roman"/>
          <w:color w:val="000000" w:themeColor="text1"/>
          <w:sz w:val="24"/>
          <w:szCs w:val="24"/>
        </w:rPr>
        <w:t xml:space="preserve">ticaret sicil gazetesi veya gazeteleri ile tüzel kişiliğin noter tasdikli imza sirküleri, </w:t>
      </w:r>
    </w:p>
    <w:p w:rsidR="006E7793" w:rsidRPr="007E564E" w:rsidRDefault="006E7793" w:rsidP="00AF6326">
      <w:pPr>
        <w:pStyle w:val="ListeParagraf"/>
        <w:numPr>
          <w:ilvl w:val="0"/>
          <w:numId w:val="19"/>
        </w:numPr>
        <w:spacing w:after="0" w:line="140" w:lineRule="atLeast"/>
        <w:ind w:left="0" w:hanging="7"/>
        <w:jc w:val="both"/>
        <w:rPr>
          <w:rFonts w:ascii="Times New Roman" w:hAnsi="Times New Roman" w:cs="Times New Roman"/>
          <w:color w:val="000000" w:themeColor="text1"/>
          <w:sz w:val="24"/>
          <w:szCs w:val="24"/>
        </w:rPr>
      </w:pPr>
      <w:r w:rsidRPr="004E1A99">
        <w:rPr>
          <w:rFonts w:ascii="Times New Roman" w:hAnsi="Times New Roman" w:cs="Times New Roman"/>
          <w:color w:val="000000" w:themeColor="text1"/>
          <w:sz w:val="24"/>
          <w:szCs w:val="24"/>
        </w:rPr>
        <w:t xml:space="preserve">İş deneyimini gösteren belgeler; ihalenin yapıldığı yıldan geriye doğru son beş yıl içinde mal ve </w:t>
      </w:r>
      <w:r w:rsidRPr="007E564E">
        <w:rPr>
          <w:rFonts w:ascii="Times New Roman" w:hAnsi="Times New Roman" w:cs="Times New Roman"/>
          <w:color w:val="000000" w:themeColor="text1"/>
          <w:sz w:val="24"/>
          <w:szCs w:val="24"/>
        </w:rPr>
        <w:t xml:space="preserve">hizmet alımları ile iş deneyimini gösteren belgeler istenir. İhale konusu iş veya benzer işlere ait tek sözleşmeye ilişkin iş deneyimini gösteren belgenin parasal tutarının teklif edilen bedelin yüzde kırkından az olmaması gerekir. İş deneyim belgesi olarak kamu kuruluşlarına yapılan işlerde Kamu İhale mevzuatına uygun düzenlenmiş standart iş bitirme belgesinin imzalı ve mühürlü olması, özel sektör kuruluşlarında gerçekleştirilen işlerde ise ihale konusu iş ve benzer işlere ilişkin sözleşme ve bu sözleşme kapsamında kesilen faturalar kabul edilir. </w:t>
      </w:r>
    </w:p>
    <w:p w:rsidR="006E7793" w:rsidRPr="004E1A99" w:rsidRDefault="006E7793" w:rsidP="00AF6326">
      <w:pPr>
        <w:pStyle w:val="ListeParagraf"/>
        <w:numPr>
          <w:ilvl w:val="0"/>
          <w:numId w:val="19"/>
        </w:numPr>
        <w:spacing w:after="0" w:line="140" w:lineRule="atLeast"/>
        <w:ind w:left="0" w:hanging="7"/>
        <w:jc w:val="both"/>
        <w:rPr>
          <w:rFonts w:ascii="Times New Roman" w:hAnsi="Times New Roman" w:cs="Times New Roman"/>
          <w:color w:val="000000" w:themeColor="text1"/>
          <w:sz w:val="24"/>
          <w:szCs w:val="24"/>
        </w:rPr>
      </w:pPr>
      <w:r w:rsidRPr="004E1A99">
        <w:rPr>
          <w:rFonts w:ascii="Times New Roman" w:hAnsi="Times New Roman" w:cs="Times New Roman"/>
          <w:color w:val="000000" w:themeColor="text1"/>
          <w:sz w:val="24"/>
          <w:szCs w:val="24"/>
        </w:rPr>
        <w:t xml:space="preserve">Gerektiğinde makine teçhizat ve diğer </w:t>
      </w:r>
      <w:proofErr w:type="gramStart"/>
      <w:r w:rsidRPr="004E1A99">
        <w:rPr>
          <w:rFonts w:ascii="Times New Roman" w:hAnsi="Times New Roman" w:cs="Times New Roman"/>
          <w:color w:val="000000" w:themeColor="text1"/>
          <w:sz w:val="24"/>
          <w:szCs w:val="24"/>
        </w:rPr>
        <w:t>ekipmanlara</w:t>
      </w:r>
      <w:proofErr w:type="gramEnd"/>
      <w:r w:rsidRPr="004E1A99">
        <w:rPr>
          <w:rFonts w:ascii="Times New Roman" w:hAnsi="Times New Roman" w:cs="Times New Roman"/>
          <w:color w:val="000000" w:themeColor="text1"/>
          <w:sz w:val="24"/>
          <w:szCs w:val="24"/>
        </w:rPr>
        <w:t xml:space="preserve"> ilişkin belgeler ve kapasite raporu.</w:t>
      </w:r>
    </w:p>
    <w:p w:rsidR="006E7793" w:rsidRPr="007E564E" w:rsidRDefault="006E7793" w:rsidP="00AF6326">
      <w:pPr>
        <w:pStyle w:val="ListeParagraf"/>
        <w:numPr>
          <w:ilvl w:val="0"/>
          <w:numId w:val="19"/>
        </w:numPr>
        <w:spacing w:after="0" w:line="140" w:lineRule="atLeast"/>
        <w:ind w:left="0" w:hanging="7"/>
        <w:jc w:val="both"/>
        <w:rPr>
          <w:rFonts w:ascii="Times New Roman" w:hAnsi="Times New Roman" w:cs="Times New Roman"/>
          <w:color w:val="000000" w:themeColor="text1"/>
          <w:sz w:val="24"/>
          <w:szCs w:val="24"/>
        </w:rPr>
      </w:pPr>
      <w:r w:rsidRPr="004E1A99">
        <w:rPr>
          <w:rFonts w:ascii="Times New Roman" w:hAnsi="Times New Roman" w:cs="Times New Roman"/>
          <w:color w:val="000000" w:themeColor="text1"/>
          <w:sz w:val="24"/>
          <w:szCs w:val="24"/>
        </w:rPr>
        <w:t xml:space="preserve">İşin yapılması için makine, teçhizat ve diğer </w:t>
      </w:r>
      <w:proofErr w:type="gramStart"/>
      <w:r w:rsidRPr="004E1A99">
        <w:rPr>
          <w:rFonts w:ascii="Times New Roman" w:hAnsi="Times New Roman" w:cs="Times New Roman"/>
          <w:color w:val="000000" w:themeColor="text1"/>
          <w:sz w:val="24"/>
          <w:szCs w:val="24"/>
        </w:rPr>
        <w:t>ekipmanın</w:t>
      </w:r>
      <w:proofErr w:type="gramEnd"/>
      <w:r w:rsidRPr="004E1A99">
        <w:rPr>
          <w:rFonts w:ascii="Times New Roman" w:hAnsi="Times New Roman" w:cs="Times New Roman"/>
          <w:color w:val="000000" w:themeColor="text1"/>
          <w:sz w:val="24"/>
          <w:szCs w:val="24"/>
        </w:rPr>
        <w:t xml:space="preserve"> sayısına şartnamede yer verilebilir. </w:t>
      </w:r>
      <w:r w:rsidRPr="007E564E">
        <w:rPr>
          <w:rFonts w:ascii="Times New Roman" w:hAnsi="Times New Roman" w:cs="Times New Roman"/>
          <w:color w:val="000000" w:themeColor="text1"/>
          <w:sz w:val="24"/>
          <w:szCs w:val="24"/>
        </w:rPr>
        <w:t xml:space="preserve">Makine, teçhizat ve </w:t>
      </w:r>
      <w:proofErr w:type="gramStart"/>
      <w:r w:rsidRPr="007E564E">
        <w:rPr>
          <w:rFonts w:ascii="Times New Roman" w:hAnsi="Times New Roman" w:cs="Times New Roman"/>
          <w:color w:val="000000" w:themeColor="text1"/>
          <w:sz w:val="24"/>
          <w:szCs w:val="24"/>
        </w:rPr>
        <w:t>ekipman</w:t>
      </w:r>
      <w:proofErr w:type="gramEnd"/>
      <w:r w:rsidRPr="007E564E">
        <w:rPr>
          <w:rFonts w:ascii="Times New Roman" w:hAnsi="Times New Roman" w:cs="Times New Roman"/>
          <w:color w:val="000000" w:themeColor="text1"/>
          <w:sz w:val="24"/>
          <w:szCs w:val="24"/>
        </w:rPr>
        <w:t xml:space="preserve"> için isteklinin kendi malı olması şartı aranmaz, kiralama suretiyle de temin edilebilmesi mümkündür. </w:t>
      </w:r>
    </w:p>
    <w:p w:rsidR="006E7793" w:rsidRPr="004E1A99" w:rsidRDefault="006E7793" w:rsidP="00AF6326">
      <w:pPr>
        <w:pStyle w:val="ListeParagraf"/>
        <w:numPr>
          <w:ilvl w:val="0"/>
          <w:numId w:val="19"/>
        </w:numPr>
        <w:spacing w:after="0" w:line="140" w:lineRule="atLeast"/>
        <w:ind w:left="0" w:hanging="7"/>
        <w:jc w:val="both"/>
        <w:rPr>
          <w:rFonts w:ascii="Times New Roman" w:hAnsi="Times New Roman" w:cs="Times New Roman"/>
          <w:color w:val="000000" w:themeColor="text1"/>
          <w:sz w:val="24"/>
          <w:szCs w:val="24"/>
        </w:rPr>
      </w:pPr>
      <w:r w:rsidRPr="004E1A99">
        <w:rPr>
          <w:rFonts w:ascii="Times New Roman" w:hAnsi="Times New Roman" w:cs="Times New Roman"/>
          <w:color w:val="000000" w:themeColor="text1"/>
          <w:sz w:val="24"/>
          <w:szCs w:val="24"/>
        </w:rPr>
        <w:t xml:space="preserve">Kapasite raporu istenilmesi halinde ihalenin yapıldığı yıl itibariyle geçerli olması zorunludur. </w:t>
      </w:r>
    </w:p>
    <w:p w:rsidR="006E7793" w:rsidRPr="007E564E" w:rsidRDefault="006E7793" w:rsidP="00AF6326">
      <w:pPr>
        <w:pStyle w:val="ListeParagraf"/>
        <w:numPr>
          <w:ilvl w:val="0"/>
          <w:numId w:val="19"/>
        </w:numPr>
        <w:spacing w:after="0" w:line="140" w:lineRule="atLeast"/>
        <w:ind w:left="0" w:hanging="7"/>
        <w:jc w:val="both"/>
        <w:rPr>
          <w:rFonts w:ascii="Times New Roman" w:hAnsi="Times New Roman" w:cs="Times New Roman"/>
          <w:color w:val="000000" w:themeColor="text1"/>
          <w:sz w:val="24"/>
          <w:szCs w:val="24"/>
        </w:rPr>
      </w:pPr>
      <w:r w:rsidRPr="004E1A99">
        <w:rPr>
          <w:rFonts w:ascii="Times New Roman" w:hAnsi="Times New Roman" w:cs="Times New Roman"/>
          <w:color w:val="000000" w:themeColor="text1"/>
          <w:sz w:val="24"/>
          <w:szCs w:val="24"/>
        </w:rPr>
        <w:t xml:space="preserve">Gerektiğinde kalite ve standarda ilişkin belgeler; Kalite ve standarda ilişkin belge istenmesi </w:t>
      </w:r>
      <w:r w:rsidRPr="007E564E">
        <w:rPr>
          <w:rFonts w:ascii="Times New Roman" w:hAnsi="Times New Roman" w:cs="Times New Roman"/>
          <w:color w:val="000000" w:themeColor="text1"/>
          <w:sz w:val="24"/>
          <w:szCs w:val="24"/>
        </w:rPr>
        <w:t xml:space="preserve">halinde belgenin ihale tarihi itibariyle geçerli olması yeterlidir. Belgenin Türk </w:t>
      </w:r>
      <w:r w:rsidR="0072511A">
        <w:rPr>
          <w:rFonts w:ascii="Times New Roman" w:hAnsi="Times New Roman" w:cs="Times New Roman"/>
          <w:color w:val="000000" w:themeColor="text1"/>
          <w:sz w:val="24"/>
          <w:szCs w:val="24"/>
        </w:rPr>
        <w:t>A</w:t>
      </w:r>
      <w:r w:rsidRPr="007E564E">
        <w:rPr>
          <w:rFonts w:ascii="Times New Roman" w:hAnsi="Times New Roman" w:cs="Times New Roman"/>
          <w:color w:val="000000" w:themeColor="text1"/>
          <w:sz w:val="24"/>
          <w:szCs w:val="24"/>
        </w:rPr>
        <w:t xml:space="preserve">kreditasyon Kurumu tarafından teyit edilmesi veya TÜRKAK akreditasyon markası taşıması gerekir. </w:t>
      </w:r>
    </w:p>
    <w:p w:rsidR="006E7793" w:rsidRPr="003A0A66" w:rsidRDefault="006E7793" w:rsidP="00AF6326">
      <w:pPr>
        <w:pStyle w:val="ListeParagraf"/>
        <w:numPr>
          <w:ilvl w:val="0"/>
          <w:numId w:val="19"/>
        </w:numPr>
        <w:spacing w:after="0" w:line="140" w:lineRule="atLeast"/>
        <w:ind w:left="0" w:hanging="7"/>
        <w:jc w:val="both"/>
        <w:rPr>
          <w:rFonts w:ascii="Times New Roman" w:hAnsi="Times New Roman" w:cs="Times New Roman"/>
          <w:color w:val="000000" w:themeColor="text1"/>
          <w:sz w:val="24"/>
          <w:szCs w:val="24"/>
        </w:rPr>
      </w:pPr>
      <w:r w:rsidRPr="003A0A66">
        <w:rPr>
          <w:rFonts w:ascii="Times New Roman" w:hAnsi="Times New Roman" w:cs="Times New Roman"/>
          <w:color w:val="000000" w:themeColor="text1"/>
          <w:sz w:val="24"/>
          <w:szCs w:val="24"/>
        </w:rPr>
        <w:t>İhale konusu mal ve hizmetin yerine getirilmesi için ilgili mevzuatında o iş için özel olarak</w:t>
      </w:r>
      <w:r w:rsidR="003A0A66" w:rsidRPr="003A0A66">
        <w:rPr>
          <w:rFonts w:ascii="Times New Roman" w:hAnsi="Times New Roman" w:cs="Times New Roman"/>
          <w:color w:val="000000" w:themeColor="text1"/>
          <w:sz w:val="24"/>
          <w:szCs w:val="24"/>
        </w:rPr>
        <w:t xml:space="preserve"> </w:t>
      </w:r>
      <w:r w:rsidRPr="003A0A66">
        <w:rPr>
          <w:rFonts w:ascii="Times New Roman" w:hAnsi="Times New Roman" w:cs="Times New Roman"/>
          <w:color w:val="000000" w:themeColor="text1"/>
          <w:sz w:val="24"/>
          <w:szCs w:val="24"/>
        </w:rPr>
        <w:t xml:space="preserve">düzenlenen sicil, izin, ruhsat vb. belgelerin istekliler tarafından sunulmasına ilişkin hükümlere idari şartnamede yer verilebilir. </w:t>
      </w:r>
    </w:p>
    <w:p w:rsidR="006E7793" w:rsidRDefault="006E7793" w:rsidP="00AF6326">
      <w:pPr>
        <w:pStyle w:val="ListeParagraf"/>
        <w:numPr>
          <w:ilvl w:val="0"/>
          <w:numId w:val="19"/>
        </w:numPr>
        <w:spacing w:after="0" w:line="140" w:lineRule="atLeast"/>
        <w:ind w:left="0" w:hanging="7"/>
        <w:jc w:val="both"/>
        <w:rPr>
          <w:rFonts w:ascii="Times New Roman" w:hAnsi="Times New Roman" w:cs="Times New Roman"/>
          <w:color w:val="000000" w:themeColor="text1"/>
          <w:sz w:val="24"/>
          <w:szCs w:val="24"/>
        </w:rPr>
      </w:pPr>
      <w:r w:rsidRPr="004E1A99">
        <w:rPr>
          <w:rFonts w:ascii="Times New Roman" w:hAnsi="Times New Roman" w:cs="Times New Roman"/>
          <w:color w:val="000000" w:themeColor="text1"/>
          <w:sz w:val="24"/>
          <w:szCs w:val="24"/>
        </w:rPr>
        <w:t xml:space="preserve">İdarenin talebi halinde doğruluğu teyit edilmek üzere, tedarik edilecek malların numuneleri, </w:t>
      </w:r>
      <w:r w:rsidRPr="007E564E">
        <w:rPr>
          <w:rFonts w:ascii="Times New Roman" w:hAnsi="Times New Roman" w:cs="Times New Roman"/>
          <w:color w:val="000000" w:themeColor="text1"/>
          <w:sz w:val="24"/>
          <w:szCs w:val="24"/>
        </w:rPr>
        <w:t>katalo</w:t>
      </w:r>
      <w:r w:rsidR="002F7960" w:rsidRPr="007E564E">
        <w:rPr>
          <w:rFonts w:ascii="Times New Roman" w:hAnsi="Times New Roman" w:cs="Times New Roman"/>
          <w:color w:val="000000" w:themeColor="text1"/>
          <w:sz w:val="24"/>
          <w:szCs w:val="24"/>
        </w:rPr>
        <w:t>g</w:t>
      </w:r>
      <w:r w:rsidRPr="007E564E">
        <w:rPr>
          <w:rFonts w:ascii="Times New Roman" w:hAnsi="Times New Roman" w:cs="Times New Roman"/>
          <w:color w:val="000000" w:themeColor="text1"/>
          <w:sz w:val="24"/>
          <w:szCs w:val="24"/>
        </w:rPr>
        <w:t>ları ve/veya fotoğrafları.</w:t>
      </w:r>
    </w:p>
    <w:p w:rsidR="003A0A66" w:rsidRPr="007E564E" w:rsidRDefault="003A0A66" w:rsidP="003A0A66">
      <w:pPr>
        <w:pStyle w:val="ListeParagraf"/>
        <w:spacing w:after="0" w:line="140" w:lineRule="atLeast"/>
        <w:ind w:left="1425"/>
        <w:jc w:val="both"/>
        <w:rPr>
          <w:rFonts w:ascii="Times New Roman" w:hAnsi="Times New Roman" w:cs="Times New Roman"/>
          <w:color w:val="000000" w:themeColor="text1"/>
          <w:sz w:val="24"/>
          <w:szCs w:val="24"/>
        </w:rPr>
      </w:pPr>
    </w:p>
    <w:p w:rsidR="006E7793" w:rsidRPr="004E1A99" w:rsidRDefault="006E7793" w:rsidP="006E7793">
      <w:pPr>
        <w:pStyle w:val="ListeParagraf"/>
        <w:spacing w:after="0" w:line="140" w:lineRule="atLeast"/>
        <w:ind w:left="1425"/>
        <w:jc w:val="both"/>
        <w:rPr>
          <w:rFonts w:ascii="Times New Roman" w:hAnsi="Times New Roman" w:cs="Times New Roman"/>
          <w:color w:val="000000" w:themeColor="text1"/>
          <w:sz w:val="24"/>
          <w:szCs w:val="24"/>
        </w:rPr>
      </w:pPr>
    </w:p>
    <w:p w:rsidR="00084DCF" w:rsidRPr="004E1A99" w:rsidRDefault="006E7793" w:rsidP="00535559">
      <w:pPr>
        <w:spacing w:after="0" w:line="140" w:lineRule="atLeast"/>
        <w:jc w:val="both"/>
        <w:rPr>
          <w:rFonts w:ascii="Times New Roman" w:hAnsi="Times New Roman" w:cs="Times New Roman"/>
          <w:b/>
          <w:color w:val="000000" w:themeColor="text1"/>
          <w:sz w:val="24"/>
          <w:szCs w:val="24"/>
        </w:rPr>
      </w:pPr>
      <w:r w:rsidRPr="004E1A99">
        <w:rPr>
          <w:rFonts w:ascii="Times New Roman" w:hAnsi="Times New Roman" w:cs="Times New Roman"/>
          <w:color w:val="000000" w:themeColor="text1"/>
          <w:sz w:val="24"/>
          <w:szCs w:val="24"/>
        </w:rPr>
        <w:tab/>
      </w:r>
      <w:r w:rsidRPr="004E1A99">
        <w:rPr>
          <w:rFonts w:ascii="Times New Roman" w:hAnsi="Times New Roman" w:cs="Times New Roman"/>
          <w:b/>
          <w:color w:val="000000" w:themeColor="text1"/>
          <w:sz w:val="24"/>
          <w:szCs w:val="24"/>
        </w:rPr>
        <w:t>Geçici teminat</w:t>
      </w:r>
    </w:p>
    <w:p w:rsidR="006E7793" w:rsidRPr="004E1A99" w:rsidRDefault="006E7793" w:rsidP="00535559">
      <w:pPr>
        <w:spacing w:after="0" w:line="140" w:lineRule="atLeast"/>
        <w:jc w:val="both"/>
        <w:rPr>
          <w:rFonts w:ascii="Times New Roman" w:hAnsi="Times New Roman" w:cs="Times New Roman"/>
          <w:color w:val="000000" w:themeColor="text1"/>
          <w:sz w:val="24"/>
          <w:szCs w:val="24"/>
        </w:rPr>
      </w:pPr>
      <w:r w:rsidRPr="004E1A99">
        <w:rPr>
          <w:rFonts w:ascii="Times New Roman" w:hAnsi="Times New Roman" w:cs="Times New Roman"/>
          <w:b/>
          <w:color w:val="000000" w:themeColor="text1"/>
          <w:sz w:val="24"/>
          <w:szCs w:val="24"/>
        </w:rPr>
        <w:tab/>
        <w:t>MADDE 17</w:t>
      </w:r>
      <w:r w:rsidRPr="00AF6326">
        <w:rPr>
          <w:rFonts w:ascii="Times New Roman" w:hAnsi="Times New Roman" w:cs="Times New Roman"/>
          <w:b/>
          <w:color w:val="000000" w:themeColor="text1"/>
          <w:sz w:val="24"/>
          <w:szCs w:val="24"/>
        </w:rPr>
        <w:t>- (1)</w:t>
      </w:r>
      <w:r w:rsidRPr="004E1A99">
        <w:rPr>
          <w:rFonts w:ascii="Times New Roman" w:hAnsi="Times New Roman" w:cs="Times New Roman"/>
          <w:color w:val="000000" w:themeColor="text1"/>
          <w:sz w:val="24"/>
          <w:szCs w:val="24"/>
        </w:rPr>
        <w:t xml:space="preserve"> Talimatın 11 ve 12 </w:t>
      </w:r>
      <w:proofErr w:type="spellStart"/>
      <w:r w:rsidRPr="004E1A99">
        <w:rPr>
          <w:rFonts w:ascii="Times New Roman" w:hAnsi="Times New Roman" w:cs="Times New Roman"/>
          <w:color w:val="000000" w:themeColor="text1"/>
          <w:sz w:val="24"/>
          <w:szCs w:val="24"/>
        </w:rPr>
        <w:t>nci</w:t>
      </w:r>
      <w:proofErr w:type="spellEnd"/>
      <w:r w:rsidRPr="004E1A99">
        <w:rPr>
          <w:rFonts w:ascii="Times New Roman" w:hAnsi="Times New Roman" w:cs="Times New Roman"/>
          <w:color w:val="000000" w:themeColor="text1"/>
          <w:sz w:val="24"/>
          <w:szCs w:val="24"/>
        </w:rPr>
        <w:t xml:space="preserve"> maddesi uyarınca yapılacak alımlarda isteklilerden teklif bedelinin %3’ünden az olmamak üzere geçici teminat alınır. </w:t>
      </w:r>
    </w:p>
    <w:p w:rsidR="006E7793" w:rsidRPr="004E1A99" w:rsidRDefault="006E7793" w:rsidP="00535559">
      <w:pPr>
        <w:spacing w:after="0" w:line="140" w:lineRule="atLeast"/>
        <w:jc w:val="both"/>
        <w:rPr>
          <w:rFonts w:ascii="Times New Roman" w:hAnsi="Times New Roman" w:cs="Times New Roman"/>
          <w:color w:val="000000" w:themeColor="text1"/>
          <w:sz w:val="24"/>
          <w:szCs w:val="24"/>
        </w:rPr>
      </w:pPr>
      <w:r w:rsidRPr="004E1A99">
        <w:rPr>
          <w:rFonts w:ascii="Times New Roman" w:hAnsi="Times New Roman" w:cs="Times New Roman"/>
          <w:color w:val="000000" w:themeColor="text1"/>
          <w:sz w:val="24"/>
          <w:szCs w:val="24"/>
        </w:rPr>
        <w:tab/>
      </w:r>
      <w:r w:rsidRPr="00AF6326">
        <w:rPr>
          <w:rFonts w:ascii="Times New Roman" w:hAnsi="Times New Roman" w:cs="Times New Roman"/>
          <w:b/>
          <w:color w:val="000000" w:themeColor="text1"/>
          <w:sz w:val="24"/>
          <w:szCs w:val="24"/>
        </w:rPr>
        <w:t>(2)</w:t>
      </w:r>
      <w:r w:rsidRPr="004E1A99">
        <w:rPr>
          <w:rFonts w:ascii="Times New Roman" w:hAnsi="Times New Roman" w:cs="Times New Roman"/>
          <w:color w:val="000000" w:themeColor="text1"/>
          <w:sz w:val="24"/>
          <w:szCs w:val="24"/>
        </w:rPr>
        <w:t xml:space="preserve"> Teminat olarak; </w:t>
      </w:r>
    </w:p>
    <w:p w:rsidR="006E7793" w:rsidRPr="004E1A99" w:rsidRDefault="006E7793" w:rsidP="00535559">
      <w:pPr>
        <w:spacing w:after="0" w:line="140" w:lineRule="atLeast"/>
        <w:jc w:val="both"/>
        <w:rPr>
          <w:rFonts w:ascii="Times New Roman" w:hAnsi="Times New Roman" w:cs="Times New Roman"/>
          <w:color w:val="000000" w:themeColor="text1"/>
          <w:sz w:val="24"/>
          <w:szCs w:val="24"/>
        </w:rPr>
      </w:pPr>
      <w:r w:rsidRPr="004E1A99">
        <w:rPr>
          <w:rFonts w:ascii="Times New Roman" w:hAnsi="Times New Roman" w:cs="Times New Roman"/>
          <w:color w:val="000000" w:themeColor="text1"/>
          <w:sz w:val="24"/>
          <w:szCs w:val="24"/>
        </w:rPr>
        <w:tab/>
      </w:r>
      <w:r w:rsidRPr="00AF6326">
        <w:rPr>
          <w:rFonts w:ascii="Times New Roman" w:hAnsi="Times New Roman" w:cs="Times New Roman"/>
          <w:b/>
          <w:color w:val="000000" w:themeColor="text1"/>
          <w:sz w:val="24"/>
          <w:szCs w:val="24"/>
        </w:rPr>
        <w:t>a)</w:t>
      </w:r>
      <w:r w:rsidRPr="004E1A99">
        <w:rPr>
          <w:rFonts w:ascii="Times New Roman" w:hAnsi="Times New Roman" w:cs="Times New Roman"/>
          <w:color w:val="000000" w:themeColor="text1"/>
          <w:sz w:val="24"/>
          <w:szCs w:val="24"/>
        </w:rPr>
        <w:t xml:space="preserve"> Tedavüldeki Türk Parası, </w:t>
      </w:r>
    </w:p>
    <w:p w:rsidR="006E7793" w:rsidRPr="004E1A99" w:rsidRDefault="006E7793" w:rsidP="00535559">
      <w:pPr>
        <w:spacing w:after="0" w:line="140" w:lineRule="atLeast"/>
        <w:jc w:val="both"/>
        <w:rPr>
          <w:rFonts w:ascii="Times New Roman" w:hAnsi="Times New Roman" w:cs="Times New Roman"/>
          <w:color w:val="000000" w:themeColor="text1"/>
          <w:sz w:val="24"/>
          <w:szCs w:val="24"/>
        </w:rPr>
      </w:pPr>
      <w:r w:rsidRPr="004E1A99">
        <w:rPr>
          <w:rFonts w:ascii="Times New Roman" w:hAnsi="Times New Roman" w:cs="Times New Roman"/>
          <w:color w:val="000000" w:themeColor="text1"/>
          <w:sz w:val="24"/>
          <w:szCs w:val="24"/>
        </w:rPr>
        <w:lastRenderedPageBreak/>
        <w:tab/>
      </w:r>
      <w:r w:rsidRPr="00AF6326">
        <w:rPr>
          <w:rFonts w:ascii="Times New Roman" w:hAnsi="Times New Roman" w:cs="Times New Roman"/>
          <w:b/>
          <w:color w:val="000000" w:themeColor="text1"/>
          <w:sz w:val="24"/>
          <w:szCs w:val="24"/>
        </w:rPr>
        <w:t>b)</w:t>
      </w:r>
      <w:r w:rsidRPr="004E1A99">
        <w:rPr>
          <w:rFonts w:ascii="Times New Roman" w:hAnsi="Times New Roman" w:cs="Times New Roman"/>
          <w:color w:val="000000" w:themeColor="text1"/>
          <w:sz w:val="24"/>
          <w:szCs w:val="24"/>
        </w:rPr>
        <w:t xml:space="preserve"> Türkiye’de mevcut bankaların teminat mektupları, </w:t>
      </w:r>
    </w:p>
    <w:p w:rsidR="006E7793" w:rsidRPr="004E1A99" w:rsidRDefault="006E7793" w:rsidP="00535559">
      <w:pPr>
        <w:spacing w:after="0" w:line="140" w:lineRule="atLeast"/>
        <w:jc w:val="both"/>
        <w:rPr>
          <w:rFonts w:ascii="Times New Roman" w:hAnsi="Times New Roman" w:cs="Times New Roman"/>
          <w:color w:val="000000" w:themeColor="text1"/>
          <w:sz w:val="24"/>
          <w:szCs w:val="24"/>
        </w:rPr>
      </w:pPr>
      <w:r w:rsidRPr="004E1A99">
        <w:rPr>
          <w:rFonts w:ascii="Times New Roman" w:hAnsi="Times New Roman" w:cs="Times New Roman"/>
          <w:color w:val="000000" w:themeColor="text1"/>
          <w:sz w:val="24"/>
          <w:szCs w:val="24"/>
        </w:rPr>
        <w:tab/>
      </w:r>
      <w:r w:rsidRPr="00AF6326">
        <w:rPr>
          <w:rFonts w:ascii="Times New Roman" w:hAnsi="Times New Roman" w:cs="Times New Roman"/>
          <w:b/>
          <w:color w:val="000000" w:themeColor="text1"/>
          <w:sz w:val="24"/>
          <w:szCs w:val="24"/>
        </w:rPr>
        <w:t>c)</w:t>
      </w:r>
      <w:r w:rsidRPr="004E1A99">
        <w:rPr>
          <w:rFonts w:ascii="Times New Roman" w:hAnsi="Times New Roman" w:cs="Times New Roman"/>
          <w:color w:val="000000" w:themeColor="text1"/>
          <w:sz w:val="24"/>
          <w:szCs w:val="24"/>
        </w:rPr>
        <w:t xml:space="preserve"> Devlet Tahvilleri</w:t>
      </w:r>
      <w:r w:rsidR="00C466F9" w:rsidRPr="004E1A99">
        <w:rPr>
          <w:rFonts w:ascii="Times New Roman" w:hAnsi="Times New Roman" w:cs="Times New Roman"/>
          <w:color w:val="000000" w:themeColor="text1"/>
          <w:sz w:val="24"/>
          <w:szCs w:val="24"/>
        </w:rPr>
        <w:t>,</w:t>
      </w:r>
      <w:r w:rsidRPr="004E1A99">
        <w:rPr>
          <w:rFonts w:ascii="Times New Roman" w:hAnsi="Times New Roman" w:cs="Times New Roman"/>
          <w:color w:val="000000" w:themeColor="text1"/>
          <w:sz w:val="24"/>
          <w:szCs w:val="24"/>
        </w:rPr>
        <w:t xml:space="preserve"> kabul edilir. </w:t>
      </w:r>
    </w:p>
    <w:p w:rsidR="006E7793" w:rsidRPr="004E1A99" w:rsidRDefault="006E7793" w:rsidP="00535559">
      <w:pPr>
        <w:spacing w:after="0" w:line="140" w:lineRule="atLeast"/>
        <w:jc w:val="both"/>
        <w:rPr>
          <w:rFonts w:ascii="Times New Roman" w:hAnsi="Times New Roman" w:cs="Times New Roman"/>
          <w:color w:val="000000" w:themeColor="text1"/>
          <w:sz w:val="24"/>
          <w:szCs w:val="24"/>
        </w:rPr>
      </w:pPr>
      <w:r w:rsidRPr="004E1A99">
        <w:rPr>
          <w:rFonts w:ascii="Times New Roman" w:hAnsi="Times New Roman" w:cs="Times New Roman"/>
          <w:color w:val="000000" w:themeColor="text1"/>
          <w:sz w:val="24"/>
          <w:szCs w:val="24"/>
        </w:rPr>
        <w:tab/>
      </w:r>
      <w:r w:rsidRPr="00AF6326">
        <w:rPr>
          <w:rFonts w:ascii="Times New Roman" w:hAnsi="Times New Roman" w:cs="Times New Roman"/>
          <w:b/>
          <w:color w:val="000000" w:themeColor="text1"/>
          <w:sz w:val="24"/>
          <w:szCs w:val="24"/>
        </w:rPr>
        <w:t>(3)</w:t>
      </w:r>
      <w:r w:rsidRPr="004E1A99">
        <w:rPr>
          <w:rFonts w:ascii="Times New Roman" w:hAnsi="Times New Roman" w:cs="Times New Roman"/>
          <w:color w:val="000000" w:themeColor="text1"/>
          <w:sz w:val="24"/>
          <w:szCs w:val="24"/>
        </w:rPr>
        <w:t xml:space="preserve"> İhaleden çekilen veya teklifi uygun görülmeyen isteklilerin teminatı federasyonca iade edilir. </w:t>
      </w:r>
    </w:p>
    <w:p w:rsidR="006E7793" w:rsidRPr="004E1A99" w:rsidRDefault="006E7793" w:rsidP="00535559">
      <w:pPr>
        <w:spacing w:after="0" w:line="140" w:lineRule="atLeast"/>
        <w:jc w:val="both"/>
        <w:rPr>
          <w:rFonts w:ascii="Times New Roman" w:hAnsi="Times New Roman" w:cs="Times New Roman"/>
          <w:color w:val="000000" w:themeColor="text1"/>
          <w:sz w:val="24"/>
          <w:szCs w:val="24"/>
        </w:rPr>
      </w:pPr>
    </w:p>
    <w:p w:rsidR="006E7793" w:rsidRPr="004E1A99" w:rsidRDefault="006E7793" w:rsidP="00535559">
      <w:pPr>
        <w:spacing w:after="0" w:line="140" w:lineRule="atLeast"/>
        <w:jc w:val="both"/>
        <w:rPr>
          <w:rFonts w:ascii="Times New Roman" w:hAnsi="Times New Roman" w:cs="Times New Roman"/>
          <w:b/>
          <w:color w:val="000000" w:themeColor="text1"/>
          <w:sz w:val="24"/>
          <w:szCs w:val="24"/>
        </w:rPr>
      </w:pPr>
      <w:r w:rsidRPr="004E1A99">
        <w:rPr>
          <w:rFonts w:ascii="Times New Roman" w:hAnsi="Times New Roman" w:cs="Times New Roman"/>
          <w:color w:val="000000" w:themeColor="text1"/>
          <w:sz w:val="24"/>
          <w:szCs w:val="24"/>
        </w:rPr>
        <w:tab/>
      </w:r>
      <w:r w:rsidRPr="004E1A99">
        <w:rPr>
          <w:rFonts w:ascii="Times New Roman" w:hAnsi="Times New Roman" w:cs="Times New Roman"/>
          <w:b/>
          <w:color w:val="000000" w:themeColor="text1"/>
          <w:sz w:val="24"/>
          <w:szCs w:val="24"/>
        </w:rPr>
        <w:t>Kesin teminat</w:t>
      </w:r>
    </w:p>
    <w:p w:rsidR="006E7793" w:rsidRPr="004E1A99" w:rsidRDefault="006E7793" w:rsidP="00535559">
      <w:pPr>
        <w:spacing w:after="0" w:line="140" w:lineRule="atLeast"/>
        <w:jc w:val="both"/>
        <w:rPr>
          <w:rFonts w:ascii="Times New Roman" w:hAnsi="Times New Roman" w:cs="Times New Roman"/>
          <w:color w:val="000000" w:themeColor="text1"/>
          <w:sz w:val="24"/>
          <w:szCs w:val="24"/>
        </w:rPr>
      </w:pPr>
      <w:r w:rsidRPr="004E1A99">
        <w:rPr>
          <w:rFonts w:ascii="Times New Roman" w:hAnsi="Times New Roman" w:cs="Times New Roman"/>
          <w:b/>
          <w:color w:val="000000" w:themeColor="text1"/>
          <w:sz w:val="24"/>
          <w:szCs w:val="24"/>
        </w:rPr>
        <w:tab/>
        <w:t>MADDE 18</w:t>
      </w:r>
      <w:r w:rsidRPr="00AF6326">
        <w:rPr>
          <w:rFonts w:ascii="Times New Roman" w:hAnsi="Times New Roman" w:cs="Times New Roman"/>
          <w:b/>
          <w:color w:val="000000" w:themeColor="text1"/>
          <w:sz w:val="24"/>
          <w:szCs w:val="24"/>
        </w:rPr>
        <w:t>- (1)</w:t>
      </w:r>
      <w:r w:rsidRPr="004E1A99">
        <w:rPr>
          <w:rFonts w:ascii="Times New Roman" w:hAnsi="Times New Roman" w:cs="Times New Roman"/>
          <w:color w:val="000000" w:themeColor="text1"/>
          <w:sz w:val="24"/>
          <w:szCs w:val="24"/>
        </w:rPr>
        <w:t xml:space="preserve"> Talimatın 11 ve 12 </w:t>
      </w:r>
      <w:proofErr w:type="spellStart"/>
      <w:r w:rsidRPr="004E1A99">
        <w:rPr>
          <w:rFonts w:ascii="Times New Roman" w:hAnsi="Times New Roman" w:cs="Times New Roman"/>
          <w:color w:val="000000" w:themeColor="text1"/>
          <w:sz w:val="24"/>
          <w:szCs w:val="24"/>
        </w:rPr>
        <w:t>nci</w:t>
      </w:r>
      <w:proofErr w:type="spellEnd"/>
      <w:r w:rsidRPr="004E1A99">
        <w:rPr>
          <w:rFonts w:ascii="Times New Roman" w:hAnsi="Times New Roman" w:cs="Times New Roman"/>
          <w:color w:val="000000" w:themeColor="text1"/>
          <w:sz w:val="24"/>
          <w:szCs w:val="24"/>
        </w:rPr>
        <w:t xml:space="preserve"> maddesi uyarınca yapılacak alımlarda yükleniciden sözleşme bedelinin %6’sı oranında kesin teminat alınır. </w:t>
      </w:r>
    </w:p>
    <w:p w:rsidR="006E7793" w:rsidRPr="004E1A99" w:rsidRDefault="006E7793" w:rsidP="00535559">
      <w:pPr>
        <w:spacing w:after="0" w:line="140" w:lineRule="atLeast"/>
        <w:jc w:val="both"/>
        <w:rPr>
          <w:rFonts w:ascii="Times New Roman" w:hAnsi="Times New Roman" w:cs="Times New Roman"/>
          <w:color w:val="000000" w:themeColor="text1"/>
          <w:sz w:val="24"/>
          <w:szCs w:val="24"/>
        </w:rPr>
      </w:pPr>
    </w:p>
    <w:p w:rsidR="006E7793" w:rsidRPr="004E1A99" w:rsidRDefault="006E7793" w:rsidP="00535559">
      <w:pPr>
        <w:spacing w:after="0" w:line="140" w:lineRule="atLeast"/>
        <w:jc w:val="both"/>
        <w:rPr>
          <w:rFonts w:ascii="Times New Roman" w:hAnsi="Times New Roman" w:cs="Times New Roman"/>
          <w:b/>
          <w:color w:val="000000" w:themeColor="text1"/>
          <w:sz w:val="24"/>
          <w:szCs w:val="24"/>
        </w:rPr>
      </w:pPr>
      <w:r w:rsidRPr="004E1A99">
        <w:rPr>
          <w:rFonts w:ascii="Times New Roman" w:hAnsi="Times New Roman" w:cs="Times New Roman"/>
          <w:color w:val="000000" w:themeColor="text1"/>
          <w:sz w:val="24"/>
          <w:szCs w:val="24"/>
        </w:rPr>
        <w:tab/>
      </w:r>
      <w:r w:rsidRPr="004E1A99">
        <w:rPr>
          <w:rFonts w:ascii="Times New Roman" w:hAnsi="Times New Roman" w:cs="Times New Roman"/>
          <w:b/>
          <w:color w:val="000000" w:themeColor="text1"/>
          <w:sz w:val="24"/>
          <w:szCs w:val="24"/>
        </w:rPr>
        <w:t>Teminatın yatırılacağı yer</w:t>
      </w:r>
    </w:p>
    <w:p w:rsidR="006E7793" w:rsidRPr="004E1A99" w:rsidRDefault="006E7793" w:rsidP="00535559">
      <w:pPr>
        <w:spacing w:after="0" w:line="140" w:lineRule="atLeast"/>
        <w:jc w:val="both"/>
        <w:rPr>
          <w:rFonts w:ascii="Times New Roman" w:hAnsi="Times New Roman" w:cs="Times New Roman"/>
          <w:color w:val="000000" w:themeColor="text1"/>
          <w:sz w:val="24"/>
          <w:szCs w:val="24"/>
        </w:rPr>
      </w:pPr>
      <w:r w:rsidRPr="004E1A99">
        <w:rPr>
          <w:rFonts w:ascii="Times New Roman" w:hAnsi="Times New Roman" w:cs="Times New Roman"/>
          <w:b/>
          <w:color w:val="000000" w:themeColor="text1"/>
          <w:sz w:val="24"/>
          <w:szCs w:val="24"/>
        </w:rPr>
        <w:tab/>
        <w:t xml:space="preserve">MADDE </w:t>
      </w:r>
      <w:r w:rsidRPr="00AF6326">
        <w:rPr>
          <w:rFonts w:ascii="Times New Roman" w:hAnsi="Times New Roman" w:cs="Times New Roman"/>
          <w:b/>
          <w:color w:val="000000" w:themeColor="text1"/>
          <w:sz w:val="24"/>
          <w:szCs w:val="24"/>
        </w:rPr>
        <w:t xml:space="preserve">19- </w:t>
      </w:r>
      <w:r w:rsidR="00387F4F" w:rsidRPr="00AF6326">
        <w:rPr>
          <w:rFonts w:ascii="Times New Roman" w:hAnsi="Times New Roman" w:cs="Times New Roman"/>
          <w:b/>
          <w:color w:val="000000" w:themeColor="text1"/>
          <w:sz w:val="24"/>
          <w:szCs w:val="24"/>
        </w:rPr>
        <w:t>(1)</w:t>
      </w:r>
      <w:r w:rsidR="00387F4F" w:rsidRPr="004E1A99">
        <w:rPr>
          <w:rFonts w:ascii="Times New Roman" w:hAnsi="Times New Roman" w:cs="Times New Roman"/>
          <w:color w:val="000000" w:themeColor="text1"/>
          <w:sz w:val="24"/>
          <w:szCs w:val="24"/>
        </w:rPr>
        <w:t xml:space="preserve"> Nakit teminatlar federasyonun banka hesabına yatırılır. Diğer kıymetli ayniyat tutanakla alınır ve federasyonda muhafaza edilir. Satın alınan mal veya hizmetin tam ve sağlam olarak alındığının anlaşılmasından sonra teminat ilgiliye iade edilir. </w:t>
      </w:r>
    </w:p>
    <w:p w:rsidR="00387F4F" w:rsidRPr="004E1A99" w:rsidRDefault="00387F4F" w:rsidP="00535559">
      <w:pPr>
        <w:spacing w:after="0" w:line="140" w:lineRule="atLeast"/>
        <w:jc w:val="both"/>
        <w:rPr>
          <w:rFonts w:ascii="Times New Roman" w:hAnsi="Times New Roman" w:cs="Times New Roman"/>
          <w:color w:val="000000" w:themeColor="text1"/>
          <w:sz w:val="24"/>
          <w:szCs w:val="24"/>
        </w:rPr>
      </w:pPr>
    </w:p>
    <w:p w:rsidR="00387F4F" w:rsidRPr="004E1A99" w:rsidRDefault="00387F4F" w:rsidP="00535559">
      <w:pPr>
        <w:spacing w:after="0" w:line="140" w:lineRule="atLeast"/>
        <w:jc w:val="both"/>
        <w:rPr>
          <w:rFonts w:ascii="Times New Roman" w:hAnsi="Times New Roman" w:cs="Times New Roman"/>
          <w:b/>
          <w:color w:val="000000" w:themeColor="text1"/>
          <w:sz w:val="24"/>
          <w:szCs w:val="24"/>
        </w:rPr>
      </w:pPr>
      <w:r w:rsidRPr="004E1A99">
        <w:rPr>
          <w:rFonts w:ascii="Times New Roman" w:hAnsi="Times New Roman" w:cs="Times New Roman"/>
          <w:color w:val="000000" w:themeColor="text1"/>
          <w:sz w:val="24"/>
          <w:szCs w:val="24"/>
        </w:rPr>
        <w:tab/>
      </w:r>
      <w:r w:rsidRPr="004E1A99">
        <w:rPr>
          <w:rFonts w:ascii="Times New Roman" w:hAnsi="Times New Roman" w:cs="Times New Roman"/>
          <w:b/>
          <w:color w:val="000000" w:themeColor="text1"/>
          <w:sz w:val="24"/>
          <w:szCs w:val="24"/>
        </w:rPr>
        <w:t>İhaleye katılamayacak olanlar</w:t>
      </w:r>
    </w:p>
    <w:p w:rsidR="00387F4F" w:rsidRPr="004E1A99" w:rsidRDefault="00387F4F" w:rsidP="00535559">
      <w:pPr>
        <w:spacing w:after="0" w:line="140" w:lineRule="atLeast"/>
        <w:jc w:val="both"/>
        <w:rPr>
          <w:rFonts w:ascii="Times New Roman" w:hAnsi="Times New Roman" w:cs="Times New Roman"/>
          <w:color w:val="000000" w:themeColor="text1"/>
          <w:sz w:val="24"/>
          <w:szCs w:val="24"/>
        </w:rPr>
      </w:pPr>
      <w:r w:rsidRPr="004E1A99">
        <w:rPr>
          <w:rFonts w:ascii="Times New Roman" w:hAnsi="Times New Roman" w:cs="Times New Roman"/>
          <w:b/>
          <w:color w:val="000000" w:themeColor="text1"/>
          <w:sz w:val="24"/>
          <w:szCs w:val="24"/>
        </w:rPr>
        <w:tab/>
        <w:t xml:space="preserve">MADDE </w:t>
      </w:r>
      <w:r w:rsidRPr="00AF6326">
        <w:rPr>
          <w:rFonts w:ascii="Times New Roman" w:hAnsi="Times New Roman" w:cs="Times New Roman"/>
          <w:b/>
          <w:color w:val="000000" w:themeColor="text1"/>
          <w:sz w:val="24"/>
          <w:szCs w:val="24"/>
        </w:rPr>
        <w:t>20- (1)</w:t>
      </w:r>
      <w:r w:rsidRPr="004E1A99">
        <w:rPr>
          <w:rFonts w:ascii="Times New Roman" w:hAnsi="Times New Roman" w:cs="Times New Roman"/>
          <w:color w:val="000000" w:themeColor="text1"/>
          <w:sz w:val="24"/>
          <w:szCs w:val="24"/>
        </w:rPr>
        <w:t xml:space="preserve"> Aşağıda yazılı gerçek veya tüzel kişiler federasyon ihalelerine giremezler; </w:t>
      </w:r>
    </w:p>
    <w:p w:rsidR="003D1454" w:rsidRPr="004E1A99" w:rsidRDefault="003D1454" w:rsidP="005F5F91">
      <w:pPr>
        <w:pStyle w:val="ListeParagraf"/>
        <w:numPr>
          <w:ilvl w:val="0"/>
          <w:numId w:val="20"/>
        </w:numPr>
        <w:spacing w:after="0" w:line="140" w:lineRule="atLeast"/>
        <w:jc w:val="both"/>
        <w:rPr>
          <w:rFonts w:ascii="Times New Roman" w:hAnsi="Times New Roman" w:cs="Times New Roman"/>
          <w:strike/>
          <w:color w:val="000000" w:themeColor="text1"/>
          <w:sz w:val="24"/>
          <w:szCs w:val="24"/>
        </w:rPr>
      </w:pPr>
      <w:r w:rsidRPr="004E1A99">
        <w:rPr>
          <w:rFonts w:ascii="Times New Roman" w:hAnsi="Times New Roman" w:cs="Times New Roman"/>
          <w:color w:val="000000" w:themeColor="text1"/>
          <w:sz w:val="24"/>
          <w:szCs w:val="24"/>
        </w:rPr>
        <w:t>4734 sayılı Kamu İhale Kanunu</w:t>
      </w:r>
      <w:r w:rsidR="005F5F91">
        <w:rPr>
          <w:rFonts w:ascii="Times New Roman" w:hAnsi="Times New Roman" w:cs="Times New Roman"/>
          <w:color w:val="000000" w:themeColor="text1"/>
          <w:sz w:val="24"/>
          <w:szCs w:val="24"/>
        </w:rPr>
        <w:t>nun 11 inci maddesinde belirtilenler,</w:t>
      </w:r>
    </w:p>
    <w:p w:rsidR="001B7E3F" w:rsidRPr="004E1A99" w:rsidRDefault="004E39C6" w:rsidP="006420B9">
      <w:pPr>
        <w:spacing w:after="0" w:line="140" w:lineRule="atLeast"/>
        <w:ind w:firstLine="708"/>
        <w:jc w:val="both"/>
        <w:rPr>
          <w:rFonts w:ascii="Times New Roman" w:hAnsi="Times New Roman" w:cs="Times New Roman"/>
          <w:color w:val="000000" w:themeColor="text1"/>
          <w:sz w:val="24"/>
          <w:szCs w:val="24"/>
        </w:rPr>
      </w:pPr>
      <w:r w:rsidRPr="00AF6326">
        <w:rPr>
          <w:rFonts w:ascii="Times New Roman" w:hAnsi="Times New Roman" w:cs="Times New Roman"/>
          <w:b/>
          <w:color w:val="000000" w:themeColor="text1"/>
          <w:sz w:val="24"/>
          <w:szCs w:val="24"/>
        </w:rPr>
        <w:t>b)</w:t>
      </w:r>
      <w:r>
        <w:rPr>
          <w:rFonts w:ascii="Times New Roman" w:hAnsi="Times New Roman" w:cs="Times New Roman"/>
          <w:color w:val="000000" w:themeColor="text1"/>
          <w:sz w:val="24"/>
          <w:szCs w:val="24"/>
        </w:rPr>
        <w:t xml:space="preserve"> </w:t>
      </w:r>
      <w:r w:rsidR="00F023EF">
        <w:rPr>
          <w:rFonts w:ascii="Times New Roman" w:hAnsi="Times New Roman" w:cs="Times New Roman"/>
          <w:color w:val="000000" w:themeColor="text1"/>
          <w:sz w:val="24"/>
          <w:szCs w:val="24"/>
        </w:rPr>
        <w:t>Daha önce kendisine iş verildiği halde, şartnameye göre sözleşme yapmak istemeyen istekliler il</w:t>
      </w:r>
      <w:r>
        <w:rPr>
          <w:rFonts w:ascii="Times New Roman" w:hAnsi="Times New Roman" w:cs="Times New Roman"/>
          <w:color w:val="000000" w:themeColor="text1"/>
          <w:sz w:val="24"/>
          <w:szCs w:val="24"/>
        </w:rPr>
        <w:t>e</w:t>
      </w:r>
      <w:r w:rsidR="00F023EF">
        <w:rPr>
          <w:rFonts w:ascii="Times New Roman" w:hAnsi="Times New Roman" w:cs="Times New Roman"/>
          <w:color w:val="000000" w:themeColor="text1"/>
          <w:sz w:val="24"/>
          <w:szCs w:val="24"/>
        </w:rPr>
        <w:t xml:space="preserve"> sözleşme yapıldıktan sonra, taahhüdünden vazgeçen ve mücbir sebepler dışında taahhütlerini,</w:t>
      </w:r>
      <w:r w:rsidR="00397CD7">
        <w:rPr>
          <w:rFonts w:ascii="Times New Roman" w:hAnsi="Times New Roman" w:cs="Times New Roman"/>
          <w:color w:val="000000" w:themeColor="text1"/>
          <w:sz w:val="24"/>
          <w:szCs w:val="24"/>
        </w:rPr>
        <w:t xml:space="preserve"> </w:t>
      </w:r>
      <w:r w:rsidR="00F023EF">
        <w:rPr>
          <w:rFonts w:ascii="Times New Roman" w:hAnsi="Times New Roman" w:cs="Times New Roman"/>
          <w:color w:val="000000" w:themeColor="text1"/>
          <w:sz w:val="24"/>
          <w:szCs w:val="24"/>
        </w:rPr>
        <w:t xml:space="preserve">sözleşme ve şartname hükümlerine uygun </w:t>
      </w:r>
      <w:proofErr w:type="gramStart"/>
      <w:r w:rsidR="00F023EF">
        <w:rPr>
          <w:rFonts w:ascii="Times New Roman" w:hAnsi="Times New Roman" w:cs="Times New Roman"/>
          <w:color w:val="000000" w:themeColor="text1"/>
          <w:sz w:val="24"/>
          <w:szCs w:val="24"/>
        </w:rPr>
        <w:t xml:space="preserve">olarak </w:t>
      </w:r>
      <w:r>
        <w:rPr>
          <w:rFonts w:ascii="Times New Roman" w:hAnsi="Times New Roman" w:cs="Times New Roman"/>
          <w:color w:val="000000" w:themeColor="text1"/>
          <w:sz w:val="24"/>
          <w:szCs w:val="24"/>
        </w:rPr>
        <w:t xml:space="preserve"> yerine</w:t>
      </w:r>
      <w:proofErr w:type="gramEnd"/>
      <w:r>
        <w:rPr>
          <w:rFonts w:ascii="Times New Roman" w:hAnsi="Times New Roman" w:cs="Times New Roman"/>
          <w:color w:val="000000" w:themeColor="text1"/>
          <w:sz w:val="24"/>
          <w:szCs w:val="24"/>
        </w:rPr>
        <w:t xml:space="preserve"> getirmediği tespit edilip, 4734 sayılı Kamu İhale Kanunu ile 2886 </w:t>
      </w:r>
      <w:r w:rsidR="00666793">
        <w:rPr>
          <w:rFonts w:ascii="Times New Roman" w:hAnsi="Times New Roman" w:cs="Times New Roman"/>
          <w:color w:val="000000" w:themeColor="text1"/>
          <w:sz w:val="24"/>
          <w:szCs w:val="24"/>
        </w:rPr>
        <w:t xml:space="preserve">Sayılı </w:t>
      </w:r>
      <w:r>
        <w:rPr>
          <w:rFonts w:ascii="Times New Roman" w:hAnsi="Times New Roman" w:cs="Times New Roman"/>
          <w:color w:val="000000" w:themeColor="text1"/>
          <w:sz w:val="24"/>
          <w:szCs w:val="24"/>
        </w:rPr>
        <w:t>Devlet İhale Kanunu uyarınca kamu ihalelerine katılmaktan yasaklama getirilenler.</w:t>
      </w:r>
    </w:p>
    <w:p w:rsidR="00387F4F" w:rsidRPr="004E1A99" w:rsidRDefault="00387F4F" w:rsidP="00387F4F">
      <w:pPr>
        <w:spacing w:after="0" w:line="140" w:lineRule="atLeast"/>
        <w:jc w:val="both"/>
        <w:rPr>
          <w:rFonts w:ascii="Times New Roman" w:hAnsi="Times New Roman" w:cs="Times New Roman"/>
          <w:color w:val="000000" w:themeColor="text1"/>
          <w:sz w:val="24"/>
          <w:szCs w:val="24"/>
        </w:rPr>
      </w:pPr>
    </w:p>
    <w:p w:rsidR="00387F4F" w:rsidRPr="004E1A99" w:rsidRDefault="00387F4F" w:rsidP="00387F4F">
      <w:pPr>
        <w:spacing w:after="0" w:line="140" w:lineRule="atLeast"/>
        <w:jc w:val="both"/>
        <w:rPr>
          <w:rFonts w:ascii="Times New Roman" w:hAnsi="Times New Roman" w:cs="Times New Roman"/>
          <w:b/>
          <w:color w:val="000000" w:themeColor="text1"/>
          <w:sz w:val="24"/>
          <w:szCs w:val="24"/>
        </w:rPr>
      </w:pPr>
      <w:r w:rsidRPr="004E1A99">
        <w:rPr>
          <w:rFonts w:ascii="Times New Roman" w:hAnsi="Times New Roman" w:cs="Times New Roman"/>
          <w:color w:val="000000" w:themeColor="text1"/>
          <w:sz w:val="24"/>
          <w:szCs w:val="24"/>
        </w:rPr>
        <w:tab/>
      </w:r>
      <w:r w:rsidRPr="004E1A99">
        <w:rPr>
          <w:rFonts w:ascii="Times New Roman" w:hAnsi="Times New Roman" w:cs="Times New Roman"/>
          <w:b/>
          <w:color w:val="000000" w:themeColor="text1"/>
          <w:sz w:val="24"/>
          <w:szCs w:val="24"/>
        </w:rPr>
        <w:t>Dış alımlarda uygulanacak esaslar</w:t>
      </w:r>
    </w:p>
    <w:p w:rsidR="00387F4F" w:rsidRPr="004E1A99" w:rsidRDefault="00387F4F" w:rsidP="00387F4F">
      <w:pPr>
        <w:spacing w:after="0" w:line="140" w:lineRule="atLeast"/>
        <w:jc w:val="both"/>
        <w:rPr>
          <w:rFonts w:ascii="Times New Roman" w:hAnsi="Times New Roman" w:cs="Times New Roman"/>
          <w:color w:val="000000" w:themeColor="text1"/>
          <w:sz w:val="24"/>
          <w:szCs w:val="24"/>
        </w:rPr>
      </w:pPr>
      <w:r w:rsidRPr="004E1A99">
        <w:rPr>
          <w:rFonts w:ascii="Times New Roman" w:hAnsi="Times New Roman" w:cs="Times New Roman"/>
          <w:b/>
          <w:color w:val="000000" w:themeColor="text1"/>
          <w:sz w:val="24"/>
          <w:szCs w:val="24"/>
        </w:rPr>
        <w:tab/>
        <w:t>MADDE 21</w:t>
      </w:r>
      <w:r w:rsidRPr="00AF6326">
        <w:rPr>
          <w:rFonts w:ascii="Times New Roman" w:hAnsi="Times New Roman" w:cs="Times New Roman"/>
          <w:b/>
          <w:color w:val="000000" w:themeColor="text1"/>
          <w:sz w:val="24"/>
          <w:szCs w:val="24"/>
        </w:rPr>
        <w:t>- (1)</w:t>
      </w:r>
      <w:r w:rsidRPr="004E1A99">
        <w:rPr>
          <w:rFonts w:ascii="Times New Roman" w:hAnsi="Times New Roman" w:cs="Times New Roman"/>
          <w:color w:val="000000" w:themeColor="text1"/>
          <w:sz w:val="24"/>
          <w:szCs w:val="24"/>
        </w:rPr>
        <w:t xml:space="preserve"> Mal ve hizmet alımlarının yurt içinden yapılması esastır. Ancak yurt içinden temin edilmesi mümkün olmayan </w:t>
      </w:r>
      <w:r w:rsidR="00666793">
        <w:rPr>
          <w:rFonts w:ascii="Times New Roman" w:hAnsi="Times New Roman" w:cs="Times New Roman"/>
          <w:color w:val="000000" w:themeColor="text1"/>
          <w:sz w:val="24"/>
          <w:szCs w:val="24"/>
        </w:rPr>
        <w:t>mal ve hizmet alımları Yönetim K</w:t>
      </w:r>
      <w:r w:rsidRPr="004E1A99">
        <w:rPr>
          <w:rFonts w:ascii="Times New Roman" w:hAnsi="Times New Roman" w:cs="Times New Roman"/>
          <w:color w:val="000000" w:themeColor="text1"/>
          <w:sz w:val="24"/>
          <w:szCs w:val="24"/>
        </w:rPr>
        <w:t>urulun</w:t>
      </w:r>
      <w:r w:rsidR="00666793">
        <w:rPr>
          <w:rFonts w:ascii="Times New Roman" w:hAnsi="Times New Roman" w:cs="Times New Roman"/>
          <w:color w:val="000000" w:themeColor="text1"/>
          <w:sz w:val="24"/>
          <w:szCs w:val="24"/>
        </w:rPr>
        <w:t>un</w:t>
      </w:r>
      <w:r w:rsidRPr="004E1A99">
        <w:rPr>
          <w:rFonts w:ascii="Times New Roman" w:hAnsi="Times New Roman" w:cs="Times New Roman"/>
          <w:color w:val="000000" w:themeColor="text1"/>
          <w:sz w:val="24"/>
          <w:szCs w:val="24"/>
        </w:rPr>
        <w:t xml:space="preserve"> gerekçeli kararı ile yurt dışından yapılabilir. </w:t>
      </w:r>
    </w:p>
    <w:p w:rsidR="00387F4F" w:rsidRPr="004E1A99" w:rsidRDefault="00387F4F" w:rsidP="00387F4F">
      <w:pPr>
        <w:spacing w:after="0" w:line="140" w:lineRule="atLeast"/>
        <w:jc w:val="both"/>
        <w:rPr>
          <w:rFonts w:ascii="Times New Roman" w:hAnsi="Times New Roman" w:cs="Times New Roman"/>
          <w:color w:val="000000" w:themeColor="text1"/>
          <w:sz w:val="24"/>
          <w:szCs w:val="24"/>
        </w:rPr>
      </w:pPr>
      <w:r w:rsidRPr="004E1A99">
        <w:rPr>
          <w:rFonts w:ascii="Times New Roman" w:hAnsi="Times New Roman" w:cs="Times New Roman"/>
          <w:color w:val="000000" w:themeColor="text1"/>
          <w:sz w:val="24"/>
          <w:szCs w:val="24"/>
        </w:rPr>
        <w:tab/>
      </w:r>
      <w:r w:rsidRPr="00AF6326">
        <w:rPr>
          <w:rFonts w:ascii="Times New Roman" w:hAnsi="Times New Roman" w:cs="Times New Roman"/>
          <w:b/>
          <w:color w:val="000000" w:themeColor="text1"/>
          <w:sz w:val="24"/>
          <w:szCs w:val="24"/>
        </w:rPr>
        <w:t>(2)</w:t>
      </w:r>
      <w:r w:rsidRPr="004E1A99">
        <w:rPr>
          <w:rFonts w:ascii="Times New Roman" w:hAnsi="Times New Roman" w:cs="Times New Roman"/>
          <w:color w:val="000000" w:themeColor="text1"/>
          <w:sz w:val="24"/>
          <w:szCs w:val="24"/>
        </w:rPr>
        <w:t xml:space="preserve"> Dış alımla ilgili özel kuralların dışında, bu ihalelerde yurtiçi alım ihalelerindeki usul ve şartlar uygulanır. Yapılan fiyat mukayesesinde, malın teslim edileceği yere kadar yüklenici tarafından karşılanacak bedeller ve alım yapılacak ülkeye göre ithalatın tabi olduğu gümrük vergileri dikkate alınır. Dış alımların FOB teslim şekliyle yapılması esastır. Ancak işin özelliğine göre CIF ve benzeri teslim şekillerinden biri seçilir ve şartnamede belirtilir. </w:t>
      </w:r>
    </w:p>
    <w:p w:rsidR="00387F4F" w:rsidRPr="004E1A99" w:rsidRDefault="00387F4F" w:rsidP="00387F4F">
      <w:pPr>
        <w:spacing w:after="0" w:line="140" w:lineRule="atLeast"/>
        <w:jc w:val="both"/>
        <w:rPr>
          <w:rFonts w:ascii="Times New Roman" w:hAnsi="Times New Roman" w:cs="Times New Roman"/>
          <w:color w:val="000000" w:themeColor="text1"/>
          <w:sz w:val="24"/>
          <w:szCs w:val="24"/>
        </w:rPr>
      </w:pPr>
    </w:p>
    <w:p w:rsidR="00387F4F" w:rsidRPr="004E1A99" w:rsidRDefault="00387F4F" w:rsidP="00387F4F">
      <w:pPr>
        <w:spacing w:after="0" w:line="140" w:lineRule="atLeast"/>
        <w:jc w:val="both"/>
        <w:rPr>
          <w:rFonts w:ascii="Times New Roman" w:hAnsi="Times New Roman" w:cs="Times New Roman"/>
          <w:b/>
          <w:color w:val="000000" w:themeColor="text1"/>
          <w:sz w:val="24"/>
          <w:szCs w:val="24"/>
        </w:rPr>
      </w:pPr>
      <w:r w:rsidRPr="004E1A99">
        <w:rPr>
          <w:rFonts w:ascii="Times New Roman" w:hAnsi="Times New Roman" w:cs="Times New Roman"/>
          <w:b/>
          <w:color w:val="000000" w:themeColor="text1"/>
          <w:sz w:val="24"/>
          <w:szCs w:val="24"/>
        </w:rPr>
        <w:tab/>
        <w:t>Üzerinde alım bırakılacak isteklinin yasaklı olup olmadığının teyidi</w:t>
      </w:r>
    </w:p>
    <w:p w:rsidR="00387F4F" w:rsidRDefault="00387F4F" w:rsidP="00387F4F">
      <w:pPr>
        <w:spacing w:after="0" w:line="140" w:lineRule="atLeast"/>
        <w:jc w:val="both"/>
        <w:rPr>
          <w:rFonts w:ascii="Times New Roman" w:hAnsi="Times New Roman" w:cs="Times New Roman"/>
          <w:color w:val="000000" w:themeColor="text1"/>
          <w:sz w:val="24"/>
          <w:szCs w:val="24"/>
        </w:rPr>
      </w:pPr>
      <w:r w:rsidRPr="004E1A99">
        <w:rPr>
          <w:rFonts w:ascii="Times New Roman" w:hAnsi="Times New Roman" w:cs="Times New Roman"/>
          <w:b/>
          <w:color w:val="000000" w:themeColor="text1"/>
          <w:sz w:val="24"/>
          <w:szCs w:val="24"/>
        </w:rPr>
        <w:tab/>
        <w:t xml:space="preserve">MADDE </w:t>
      </w:r>
      <w:r w:rsidRPr="00AF6326">
        <w:rPr>
          <w:rFonts w:ascii="Times New Roman" w:hAnsi="Times New Roman" w:cs="Times New Roman"/>
          <w:b/>
          <w:color w:val="000000" w:themeColor="text1"/>
          <w:sz w:val="24"/>
          <w:szCs w:val="24"/>
        </w:rPr>
        <w:t>22- (1)</w:t>
      </w:r>
      <w:r w:rsidRPr="004E1A99">
        <w:rPr>
          <w:rFonts w:ascii="Times New Roman" w:hAnsi="Times New Roman" w:cs="Times New Roman"/>
          <w:color w:val="000000" w:themeColor="text1"/>
          <w:sz w:val="24"/>
          <w:szCs w:val="24"/>
        </w:rPr>
        <w:t xml:space="preserve"> Mal ve hizmet alımlarında üzerinde ihale bırakılacak isteklinin belirlenmesi aşamasına gelindiğinde </w:t>
      </w:r>
      <w:r w:rsidR="00397CD7">
        <w:rPr>
          <w:rFonts w:ascii="Times New Roman" w:hAnsi="Times New Roman" w:cs="Times New Roman"/>
          <w:color w:val="000000" w:themeColor="text1"/>
          <w:sz w:val="24"/>
          <w:szCs w:val="24"/>
        </w:rPr>
        <w:t>isteklilerin yasaklı olup olmadığı</w:t>
      </w:r>
      <w:r w:rsidRPr="004E1A99">
        <w:rPr>
          <w:rFonts w:ascii="Times New Roman" w:hAnsi="Times New Roman" w:cs="Times New Roman"/>
          <w:color w:val="000000" w:themeColor="text1"/>
          <w:sz w:val="24"/>
          <w:szCs w:val="24"/>
        </w:rPr>
        <w:t xml:space="preserve"> Kamu İhale Kurulu web sitesinden federasyonca sorgulanır. </w:t>
      </w:r>
    </w:p>
    <w:p w:rsidR="00626D1D" w:rsidRPr="004E1A99" w:rsidRDefault="00626D1D" w:rsidP="00387F4F">
      <w:pPr>
        <w:spacing w:after="0" w:line="140" w:lineRule="atLeast"/>
        <w:jc w:val="both"/>
        <w:rPr>
          <w:rFonts w:ascii="Times New Roman" w:hAnsi="Times New Roman" w:cs="Times New Roman"/>
          <w:color w:val="000000" w:themeColor="text1"/>
          <w:sz w:val="24"/>
          <w:szCs w:val="24"/>
        </w:rPr>
      </w:pPr>
    </w:p>
    <w:p w:rsidR="00387F4F" w:rsidRPr="004E1A99" w:rsidRDefault="00387F4F" w:rsidP="00387F4F">
      <w:pPr>
        <w:spacing w:after="0" w:line="140" w:lineRule="atLeast"/>
        <w:jc w:val="both"/>
        <w:rPr>
          <w:rFonts w:ascii="Times New Roman" w:hAnsi="Times New Roman" w:cs="Times New Roman"/>
          <w:color w:val="000000" w:themeColor="text1"/>
          <w:sz w:val="24"/>
          <w:szCs w:val="24"/>
        </w:rPr>
      </w:pPr>
    </w:p>
    <w:p w:rsidR="00387F4F" w:rsidRPr="004E1A99" w:rsidRDefault="00387F4F" w:rsidP="00387F4F">
      <w:pPr>
        <w:spacing w:after="0" w:line="140" w:lineRule="atLeast"/>
        <w:jc w:val="both"/>
        <w:rPr>
          <w:rFonts w:ascii="Times New Roman" w:hAnsi="Times New Roman" w:cs="Times New Roman"/>
          <w:b/>
          <w:color w:val="000000" w:themeColor="text1"/>
          <w:sz w:val="24"/>
          <w:szCs w:val="24"/>
        </w:rPr>
      </w:pPr>
      <w:r w:rsidRPr="004E1A99">
        <w:rPr>
          <w:rFonts w:ascii="Times New Roman" w:hAnsi="Times New Roman" w:cs="Times New Roman"/>
          <w:color w:val="000000" w:themeColor="text1"/>
          <w:sz w:val="24"/>
          <w:szCs w:val="24"/>
        </w:rPr>
        <w:tab/>
      </w:r>
      <w:r w:rsidRPr="004E1A99">
        <w:rPr>
          <w:rFonts w:ascii="Times New Roman" w:hAnsi="Times New Roman" w:cs="Times New Roman"/>
          <w:b/>
          <w:color w:val="000000" w:themeColor="text1"/>
          <w:sz w:val="24"/>
          <w:szCs w:val="24"/>
        </w:rPr>
        <w:t>Sözleşme ile ilgili hususlar</w:t>
      </w:r>
    </w:p>
    <w:p w:rsidR="00682931" w:rsidRPr="004E1A99" w:rsidRDefault="00387F4F" w:rsidP="00387F4F">
      <w:pPr>
        <w:spacing w:after="0" w:line="140" w:lineRule="atLeast"/>
        <w:jc w:val="both"/>
        <w:rPr>
          <w:rFonts w:ascii="Times New Roman" w:hAnsi="Times New Roman" w:cs="Times New Roman"/>
          <w:color w:val="000000" w:themeColor="text1"/>
          <w:sz w:val="24"/>
          <w:szCs w:val="24"/>
        </w:rPr>
      </w:pPr>
      <w:r w:rsidRPr="004E1A99">
        <w:rPr>
          <w:rFonts w:ascii="Times New Roman" w:hAnsi="Times New Roman" w:cs="Times New Roman"/>
          <w:b/>
          <w:color w:val="000000" w:themeColor="text1"/>
          <w:sz w:val="24"/>
          <w:szCs w:val="24"/>
        </w:rPr>
        <w:tab/>
        <w:t>MADDE 23</w:t>
      </w:r>
      <w:r w:rsidRPr="00AF6326">
        <w:rPr>
          <w:rFonts w:ascii="Times New Roman" w:hAnsi="Times New Roman" w:cs="Times New Roman"/>
          <w:b/>
          <w:color w:val="000000" w:themeColor="text1"/>
          <w:sz w:val="24"/>
          <w:szCs w:val="24"/>
        </w:rPr>
        <w:t>- (1)</w:t>
      </w:r>
      <w:r w:rsidRPr="004E1A99">
        <w:rPr>
          <w:rFonts w:ascii="Times New Roman" w:hAnsi="Times New Roman" w:cs="Times New Roman"/>
          <w:color w:val="000000" w:themeColor="text1"/>
          <w:sz w:val="24"/>
          <w:szCs w:val="24"/>
        </w:rPr>
        <w:t xml:space="preserve"> </w:t>
      </w:r>
      <w:r w:rsidR="00666793">
        <w:rPr>
          <w:rFonts w:ascii="Times New Roman" w:hAnsi="Times New Roman" w:cs="Times New Roman"/>
          <w:color w:val="000000" w:themeColor="text1"/>
          <w:sz w:val="24"/>
          <w:szCs w:val="24"/>
        </w:rPr>
        <w:t xml:space="preserve">Talimatın 11 </w:t>
      </w:r>
      <w:r w:rsidR="004E39C6">
        <w:rPr>
          <w:rFonts w:ascii="Times New Roman" w:hAnsi="Times New Roman" w:cs="Times New Roman"/>
          <w:color w:val="000000" w:themeColor="text1"/>
          <w:sz w:val="24"/>
          <w:szCs w:val="24"/>
        </w:rPr>
        <w:t xml:space="preserve">ve 12 inci maddeleri uyarınca </w:t>
      </w:r>
      <w:r w:rsidR="00682931" w:rsidRPr="004E1A99">
        <w:rPr>
          <w:rFonts w:ascii="Times New Roman" w:hAnsi="Times New Roman" w:cs="Times New Roman"/>
          <w:color w:val="000000" w:themeColor="text1"/>
          <w:sz w:val="24"/>
          <w:szCs w:val="24"/>
        </w:rPr>
        <w:t xml:space="preserve">yapılacak mal ve hizmet alımlarında </w:t>
      </w:r>
      <w:proofErr w:type="spellStart"/>
      <w:r w:rsidR="00682931" w:rsidRPr="004E1A99">
        <w:rPr>
          <w:rFonts w:ascii="Times New Roman" w:hAnsi="Times New Roman" w:cs="Times New Roman"/>
          <w:color w:val="000000" w:themeColor="text1"/>
          <w:sz w:val="24"/>
          <w:szCs w:val="24"/>
        </w:rPr>
        <w:t>Satınalma</w:t>
      </w:r>
      <w:proofErr w:type="spellEnd"/>
      <w:r w:rsidR="00682931" w:rsidRPr="004E1A99">
        <w:rPr>
          <w:rFonts w:ascii="Times New Roman" w:hAnsi="Times New Roman" w:cs="Times New Roman"/>
          <w:color w:val="000000" w:themeColor="text1"/>
          <w:sz w:val="24"/>
          <w:szCs w:val="24"/>
        </w:rPr>
        <w:t xml:space="preserve"> Komisyonu ile İhale Komisyonunun kesinleşen kararlarının işin üzerinde bırakılana bildirilmesinden itibaren 5 gün içerisinde sözleşme düzenle</w:t>
      </w:r>
      <w:r w:rsidR="001F6A9C">
        <w:rPr>
          <w:rFonts w:ascii="Times New Roman" w:hAnsi="Times New Roman" w:cs="Times New Roman"/>
          <w:color w:val="000000" w:themeColor="text1"/>
          <w:sz w:val="24"/>
          <w:szCs w:val="24"/>
        </w:rPr>
        <w:t>n</w:t>
      </w:r>
      <w:r w:rsidR="00682931" w:rsidRPr="004E1A99">
        <w:rPr>
          <w:rFonts w:ascii="Times New Roman" w:hAnsi="Times New Roman" w:cs="Times New Roman"/>
          <w:color w:val="000000" w:themeColor="text1"/>
          <w:sz w:val="24"/>
          <w:szCs w:val="24"/>
        </w:rPr>
        <w:t>mesi zorunludur.</w:t>
      </w:r>
    </w:p>
    <w:p w:rsidR="006C41ED" w:rsidRPr="004E1A99" w:rsidRDefault="00387F4F" w:rsidP="00AF6326">
      <w:pPr>
        <w:spacing w:after="0" w:line="140" w:lineRule="atLeast"/>
        <w:rPr>
          <w:rFonts w:ascii="Times New Roman" w:hAnsi="Times New Roman" w:cs="Times New Roman"/>
          <w:color w:val="000000" w:themeColor="text1"/>
          <w:sz w:val="24"/>
          <w:szCs w:val="24"/>
        </w:rPr>
      </w:pPr>
      <w:r w:rsidRPr="004E1A99">
        <w:rPr>
          <w:rFonts w:ascii="Times New Roman" w:hAnsi="Times New Roman" w:cs="Times New Roman"/>
          <w:color w:val="000000" w:themeColor="text1"/>
          <w:sz w:val="24"/>
          <w:szCs w:val="24"/>
        </w:rPr>
        <w:tab/>
      </w:r>
      <w:r w:rsidRPr="00AF6326">
        <w:rPr>
          <w:rFonts w:ascii="Times New Roman" w:hAnsi="Times New Roman" w:cs="Times New Roman"/>
          <w:b/>
          <w:color w:val="000000" w:themeColor="text1"/>
          <w:sz w:val="24"/>
          <w:szCs w:val="24"/>
        </w:rPr>
        <w:t>(2)</w:t>
      </w:r>
      <w:r w:rsidRPr="004E1A99">
        <w:rPr>
          <w:rFonts w:ascii="Times New Roman" w:hAnsi="Times New Roman" w:cs="Times New Roman"/>
          <w:color w:val="000000" w:themeColor="text1"/>
          <w:sz w:val="24"/>
          <w:szCs w:val="24"/>
        </w:rPr>
        <w:t xml:space="preserve"> </w:t>
      </w:r>
      <w:r w:rsidR="00682931" w:rsidRPr="004E1A99">
        <w:rPr>
          <w:rFonts w:ascii="Times New Roman" w:hAnsi="Times New Roman" w:cs="Times New Roman"/>
          <w:color w:val="000000" w:themeColor="text1"/>
          <w:sz w:val="24"/>
          <w:szCs w:val="24"/>
        </w:rPr>
        <w:t>M</w:t>
      </w:r>
      <w:r w:rsidRPr="004E1A99">
        <w:rPr>
          <w:rFonts w:ascii="Times New Roman" w:hAnsi="Times New Roman" w:cs="Times New Roman"/>
          <w:color w:val="000000" w:themeColor="text1"/>
          <w:sz w:val="24"/>
          <w:szCs w:val="24"/>
        </w:rPr>
        <w:t xml:space="preserve">al alımlarında işin üzerinde bırakılan tarafından alınacak malın sözleşme yapılma süresi içerisinde eksiksiz olarak teslim edilmesi halinde sözleşme yapılması ve kesin teminat alınması zorunlu değildir. </w:t>
      </w:r>
    </w:p>
    <w:p w:rsidR="006C41ED" w:rsidRPr="004E1A99" w:rsidRDefault="006C41ED" w:rsidP="00387F4F">
      <w:pPr>
        <w:spacing w:after="0" w:line="140" w:lineRule="atLeast"/>
        <w:jc w:val="both"/>
        <w:rPr>
          <w:rFonts w:ascii="Times New Roman" w:hAnsi="Times New Roman" w:cs="Times New Roman"/>
          <w:color w:val="000000" w:themeColor="text1"/>
          <w:sz w:val="24"/>
          <w:szCs w:val="24"/>
        </w:rPr>
      </w:pPr>
      <w:r w:rsidRPr="004E1A99">
        <w:rPr>
          <w:rFonts w:ascii="Times New Roman" w:hAnsi="Times New Roman" w:cs="Times New Roman"/>
          <w:color w:val="000000" w:themeColor="text1"/>
          <w:sz w:val="24"/>
          <w:szCs w:val="24"/>
        </w:rPr>
        <w:tab/>
      </w:r>
      <w:r w:rsidRPr="00AF6326">
        <w:rPr>
          <w:rFonts w:ascii="Times New Roman" w:hAnsi="Times New Roman" w:cs="Times New Roman"/>
          <w:b/>
          <w:color w:val="000000" w:themeColor="text1"/>
          <w:sz w:val="24"/>
          <w:szCs w:val="24"/>
        </w:rPr>
        <w:t>(3)</w:t>
      </w:r>
      <w:r w:rsidRPr="004E1A99">
        <w:rPr>
          <w:rFonts w:ascii="Times New Roman" w:hAnsi="Times New Roman" w:cs="Times New Roman"/>
          <w:color w:val="000000" w:themeColor="text1"/>
          <w:sz w:val="24"/>
          <w:szCs w:val="24"/>
        </w:rPr>
        <w:t xml:space="preserve"> Sözleşme yapılması zorunlu hallerde sözleşme imzalanmadan önce yüklenicinin yasaklı olup olmadığının Kamu İhale Kurumu web sitesinden sorgulanması ve federasyona </w:t>
      </w:r>
      <w:r w:rsidRPr="004E1A99">
        <w:rPr>
          <w:rFonts w:ascii="Times New Roman" w:hAnsi="Times New Roman" w:cs="Times New Roman"/>
          <w:color w:val="000000" w:themeColor="text1"/>
          <w:sz w:val="24"/>
          <w:szCs w:val="24"/>
        </w:rPr>
        <w:lastRenderedPageBreak/>
        <w:t xml:space="preserve">alım tarihi itibariyle vergi borcu, SGK prim borcu olmadığına dair belgeleri vermesi zorunludur. </w:t>
      </w:r>
    </w:p>
    <w:p w:rsidR="00387F4F" w:rsidRPr="004E1A99" w:rsidRDefault="00387F4F" w:rsidP="00387F4F">
      <w:pPr>
        <w:spacing w:after="0" w:line="140" w:lineRule="atLeast"/>
        <w:jc w:val="both"/>
        <w:rPr>
          <w:rFonts w:ascii="Times New Roman" w:hAnsi="Times New Roman" w:cs="Times New Roman"/>
          <w:color w:val="000000" w:themeColor="text1"/>
          <w:sz w:val="24"/>
          <w:szCs w:val="24"/>
        </w:rPr>
      </w:pPr>
      <w:r w:rsidRPr="004E1A99">
        <w:rPr>
          <w:rFonts w:ascii="Times New Roman" w:hAnsi="Times New Roman" w:cs="Times New Roman"/>
          <w:color w:val="000000" w:themeColor="text1"/>
          <w:sz w:val="24"/>
          <w:szCs w:val="24"/>
        </w:rPr>
        <w:t xml:space="preserve">  </w:t>
      </w:r>
      <w:r w:rsidR="006C41ED" w:rsidRPr="004E1A99">
        <w:rPr>
          <w:rFonts w:ascii="Times New Roman" w:hAnsi="Times New Roman" w:cs="Times New Roman"/>
          <w:color w:val="000000" w:themeColor="text1"/>
          <w:sz w:val="24"/>
          <w:szCs w:val="24"/>
        </w:rPr>
        <w:tab/>
      </w:r>
      <w:r w:rsidR="006C41ED" w:rsidRPr="00AF6326">
        <w:rPr>
          <w:rFonts w:ascii="Times New Roman" w:hAnsi="Times New Roman" w:cs="Times New Roman"/>
          <w:b/>
          <w:color w:val="000000" w:themeColor="text1"/>
          <w:sz w:val="24"/>
          <w:szCs w:val="24"/>
        </w:rPr>
        <w:t>(4)</w:t>
      </w:r>
      <w:r w:rsidR="006C41ED" w:rsidRPr="004E1A99">
        <w:rPr>
          <w:rFonts w:ascii="Times New Roman" w:hAnsi="Times New Roman" w:cs="Times New Roman"/>
          <w:color w:val="000000" w:themeColor="text1"/>
          <w:sz w:val="24"/>
          <w:szCs w:val="24"/>
        </w:rPr>
        <w:t xml:space="preserve"> İhale üzerinde k</w:t>
      </w:r>
      <w:r w:rsidR="004442BA">
        <w:rPr>
          <w:rFonts w:ascii="Times New Roman" w:hAnsi="Times New Roman" w:cs="Times New Roman"/>
          <w:color w:val="000000" w:themeColor="text1"/>
          <w:sz w:val="24"/>
          <w:szCs w:val="24"/>
        </w:rPr>
        <w:t>alan isteklinin sözleşme imzala</w:t>
      </w:r>
      <w:r w:rsidR="006C41ED" w:rsidRPr="004E1A99">
        <w:rPr>
          <w:rFonts w:ascii="Times New Roman" w:hAnsi="Times New Roman" w:cs="Times New Roman"/>
          <w:color w:val="000000" w:themeColor="text1"/>
          <w:sz w:val="24"/>
          <w:szCs w:val="24"/>
        </w:rPr>
        <w:t xml:space="preserve">maması halinde ekonomik açıdan ikinci en avantajlı istekli ile sözleşme yapılabilir. </w:t>
      </w:r>
    </w:p>
    <w:p w:rsidR="006C41ED" w:rsidRPr="004E1A99" w:rsidRDefault="006C41ED" w:rsidP="00387F4F">
      <w:pPr>
        <w:spacing w:after="0" w:line="140" w:lineRule="atLeast"/>
        <w:jc w:val="both"/>
        <w:rPr>
          <w:rFonts w:ascii="Times New Roman" w:hAnsi="Times New Roman" w:cs="Times New Roman"/>
          <w:color w:val="000000" w:themeColor="text1"/>
          <w:sz w:val="24"/>
          <w:szCs w:val="24"/>
        </w:rPr>
      </w:pPr>
    </w:p>
    <w:p w:rsidR="006C41ED" w:rsidRPr="004E1A99" w:rsidRDefault="006C41ED" w:rsidP="00387F4F">
      <w:pPr>
        <w:spacing w:after="0" w:line="140" w:lineRule="atLeast"/>
        <w:jc w:val="both"/>
        <w:rPr>
          <w:rFonts w:ascii="Times New Roman" w:hAnsi="Times New Roman" w:cs="Times New Roman"/>
          <w:b/>
          <w:color w:val="000000" w:themeColor="text1"/>
          <w:sz w:val="24"/>
          <w:szCs w:val="24"/>
        </w:rPr>
      </w:pPr>
      <w:r w:rsidRPr="004E1A99">
        <w:rPr>
          <w:rFonts w:ascii="Times New Roman" w:hAnsi="Times New Roman" w:cs="Times New Roman"/>
          <w:color w:val="000000" w:themeColor="text1"/>
          <w:sz w:val="24"/>
          <w:szCs w:val="24"/>
        </w:rPr>
        <w:tab/>
      </w:r>
      <w:r w:rsidRPr="004E1A99">
        <w:rPr>
          <w:rFonts w:ascii="Times New Roman" w:hAnsi="Times New Roman" w:cs="Times New Roman"/>
          <w:b/>
          <w:color w:val="000000" w:themeColor="text1"/>
          <w:sz w:val="24"/>
          <w:szCs w:val="24"/>
        </w:rPr>
        <w:t>İş artışı</w:t>
      </w:r>
    </w:p>
    <w:p w:rsidR="006C41ED" w:rsidRPr="004E1A99" w:rsidRDefault="006C41ED" w:rsidP="00387F4F">
      <w:pPr>
        <w:spacing w:after="0" w:line="140" w:lineRule="atLeast"/>
        <w:jc w:val="both"/>
        <w:rPr>
          <w:rFonts w:ascii="Times New Roman" w:hAnsi="Times New Roman" w:cs="Times New Roman"/>
          <w:color w:val="000000" w:themeColor="text1"/>
          <w:sz w:val="24"/>
          <w:szCs w:val="24"/>
        </w:rPr>
      </w:pPr>
      <w:r w:rsidRPr="004E1A99">
        <w:rPr>
          <w:rFonts w:ascii="Times New Roman" w:hAnsi="Times New Roman" w:cs="Times New Roman"/>
          <w:b/>
          <w:color w:val="000000" w:themeColor="text1"/>
          <w:sz w:val="24"/>
          <w:szCs w:val="24"/>
        </w:rPr>
        <w:tab/>
        <w:t xml:space="preserve">MADDE </w:t>
      </w:r>
      <w:r w:rsidRPr="00AF6326">
        <w:rPr>
          <w:rFonts w:ascii="Times New Roman" w:hAnsi="Times New Roman" w:cs="Times New Roman"/>
          <w:b/>
          <w:color w:val="000000" w:themeColor="text1"/>
          <w:sz w:val="24"/>
          <w:szCs w:val="24"/>
        </w:rPr>
        <w:t>24-</w:t>
      </w:r>
      <w:r w:rsidR="00397CD7" w:rsidRPr="00AF6326">
        <w:rPr>
          <w:rFonts w:ascii="Times New Roman" w:hAnsi="Times New Roman" w:cs="Times New Roman"/>
          <w:b/>
          <w:color w:val="000000" w:themeColor="text1"/>
          <w:sz w:val="24"/>
          <w:szCs w:val="24"/>
        </w:rPr>
        <w:t xml:space="preserve"> (1)</w:t>
      </w:r>
      <w:r w:rsidR="00397CD7">
        <w:rPr>
          <w:rFonts w:ascii="Times New Roman" w:hAnsi="Times New Roman" w:cs="Times New Roman"/>
          <w:color w:val="000000" w:themeColor="text1"/>
          <w:sz w:val="24"/>
          <w:szCs w:val="24"/>
        </w:rPr>
        <w:t xml:space="preserve"> İ</w:t>
      </w:r>
      <w:r w:rsidRPr="004E1A99">
        <w:rPr>
          <w:rFonts w:ascii="Times New Roman" w:hAnsi="Times New Roman" w:cs="Times New Roman"/>
          <w:color w:val="000000" w:themeColor="text1"/>
          <w:sz w:val="24"/>
          <w:szCs w:val="24"/>
        </w:rPr>
        <w:t xml:space="preserve">şin sözleşmede belirtilen bedel üzerinden bitirilemeyeceğinin anlaşılması durumunda yönetim kurulu kararı ile sözleşme bedelinin en fazla %20’si oranında iş artışına gidilebilir. </w:t>
      </w:r>
    </w:p>
    <w:p w:rsidR="006C41ED" w:rsidRPr="004E1A99" w:rsidRDefault="006C41ED" w:rsidP="00387F4F">
      <w:pPr>
        <w:spacing w:after="0" w:line="140" w:lineRule="atLeast"/>
        <w:jc w:val="both"/>
        <w:rPr>
          <w:rFonts w:ascii="Times New Roman" w:hAnsi="Times New Roman" w:cs="Times New Roman"/>
          <w:color w:val="000000" w:themeColor="text1"/>
          <w:sz w:val="24"/>
          <w:szCs w:val="24"/>
        </w:rPr>
      </w:pPr>
    </w:p>
    <w:p w:rsidR="006C41ED" w:rsidRPr="004E1A99" w:rsidRDefault="006C41ED" w:rsidP="00387F4F">
      <w:pPr>
        <w:spacing w:after="0" w:line="140" w:lineRule="atLeast"/>
        <w:jc w:val="both"/>
        <w:rPr>
          <w:rFonts w:ascii="Times New Roman" w:hAnsi="Times New Roman" w:cs="Times New Roman"/>
          <w:b/>
          <w:color w:val="000000" w:themeColor="text1"/>
          <w:sz w:val="24"/>
          <w:szCs w:val="24"/>
        </w:rPr>
      </w:pPr>
      <w:r w:rsidRPr="004E1A99">
        <w:rPr>
          <w:rFonts w:ascii="Times New Roman" w:hAnsi="Times New Roman" w:cs="Times New Roman"/>
          <w:color w:val="000000" w:themeColor="text1"/>
          <w:sz w:val="24"/>
          <w:szCs w:val="24"/>
        </w:rPr>
        <w:tab/>
      </w:r>
      <w:r w:rsidRPr="004E1A99">
        <w:rPr>
          <w:rFonts w:ascii="Times New Roman" w:hAnsi="Times New Roman" w:cs="Times New Roman"/>
          <w:b/>
          <w:color w:val="000000" w:themeColor="text1"/>
          <w:sz w:val="24"/>
          <w:szCs w:val="24"/>
        </w:rPr>
        <w:t>İş ortaklığı</w:t>
      </w:r>
    </w:p>
    <w:p w:rsidR="006C41ED" w:rsidRPr="004E1A99" w:rsidRDefault="006C41ED" w:rsidP="00387F4F">
      <w:pPr>
        <w:spacing w:after="0" w:line="140" w:lineRule="atLeast"/>
        <w:jc w:val="both"/>
        <w:rPr>
          <w:rFonts w:ascii="Times New Roman" w:hAnsi="Times New Roman" w:cs="Times New Roman"/>
          <w:color w:val="000000" w:themeColor="text1"/>
          <w:sz w:val="24"/>
          <w:szCs w:val="24"/>
        </w:rPr>
      </w:pPr>
      <w:r w:rsidRPr="004E1A99">
        <w:rPr>
          <w:rFonts w:ascii="Times New Roman" w:hAnsi="Times New Roman" w:cs="Times New Roman"/>
          <w:b/>
          <w:color w:val="000000" w:themeColor="text1"/>
          <w:sz w:val="24"/>
          <w:szCs w:val="24"/>
        </w:rPr>
        <w:tab/>
        <w:t xml:space="preserve">MADDE </w:t>
      </w:r>
      <w:r w:rsidRPr="00AF6326">
        <w:rPr>
          <w:rFonts w:ascii="Times New Roman" w:hAnsi="Times New Roman" w:cs="Times New Roman"/>
          <w:b/>
          <w:color w:val="000000" w:themeColor="text1"/>
          <w:sz w:val="24"/>
          <w:szCs w:val="24"/>
        </w:rPr>
        <w:t>25- (1)</w:t>
      </w:r>
      <w:r w:rsidRPr="004E1A99">
        <w:rPr>
          <w:rFonts w:ascii="Times New Roman" w:hAnsi="Times New Roman" w:cs="Times New Roman"/>
          <w:color w:val="000000" w:themeColor="text1"/>
          <w:sz w:val="24"/>
          <w:szCs w:val="24"/>
        </w:rPr>
        <w:t xml:space="preserve"> </w:t>
      </w:r>
      <w:r w:rsidR="006F3F80" w:rsidRPr="004E1A99">
        <w:rPr>
          <w:rFonts w:ascii="Times New Roman" w:hAnsi="Times New Roman" w:cs="Times New Roman"/>
          <w:color w:val="000000" w:themeColor="text1"/>
          <w:sz w:val="24"/>
          <w:szCs w:val="24"/>
        </w:rPr>
        <w:t xml:space="preserve">Bu Talimat kapsamında yapılacak ihalelere iş ortaklığı olarak teklif verilebilmesi mümkündür. İhaleye iş ortaklığı halinde </w:t>
      </w:r>
      <w:proofErr w:type="spellStart"/>
      <w:r w:rsidR="006F3F80" w:rsidRPr="004E1A99">
        <w:rPr>
          <w:rFonts w:ascii="Times New Roman" w:hAnsi="Times New Roman" w:cs="Times New Roman"/>
          <w:color w:val="000000" w:themeColor="text1"/>
          <w:sz w:val="24"/>
          <w:szCs w:val="24"/>
        </w:rPr>
        <w:t>katılınması</w:t>
      </w:r>
      <w:proofErr w:type="spellEnd"/>
      <w:r w:rsidR="006F3F80" w:rsidRPr="004E1A99">
        <w:rPr>
          <w:rFonts w:ascii="Times New Roman" w:hAnsi="Times New Roman" w:cs="Times New Roman"/>
          <w:color w:val="000000" w:themeColor="text1"/>
          <w:sz w:val="24"/>
          <w:szCs w:val="24"/>
        </w:rPr>
        <w:t xml:space="preserve"> halinde iş ortaklığı beyannamesinin verilmesi zorunludur. İhalenin iş ortaklığı üzerinde bırakılması halinde noterden tasdik ettirilmiş ortaklık sözleşmesi istenir. </w:t>
      </w:r>
    </w:p>
    <w:p w:rsidR="006F3F80" w:rsidRPr="004E1A99" w:rsidRDefault="006F3F80" w:rsidP="00387F4F">
      <w:pPr>
        <w:spacing w:after="0" w:line="140" w:lineRule="atLeast"/>
        <w:jc w:val="both"/>
        <w:rPr>
          <w:rFonts w:ascii="Times New Roman" w:hAnsi="Times New Roman" w:cs="Times New Roman"/>
          <w:color w:val="000000" w:themeColor="text1"/>
          <w:sz w:val="24"/>
          <w:szCs w:val="24"/>
        </w:rPr>
      </w:pPr>
      <w:r w:rsidRPr="004E1A99">
        <w:rPr>
          <w:rFonts w:ascii="Times New Roman" w:hAnsi="Times New Roman" w:cs="Times New Roman"/>
          <w:color w:val="000000" w:themeColor="text1"/>
          <w:sz w:val="24"/>
          <w:szCs w:val="24"/>
        </w:rPr>
        <w:tab/>
      </w:r>
      <w:r w:rsidRPr="00AF6326">
        <w:rPr>
          <w:rFonts w:ascii="Times New Roman" w:hAnsi="Times New Roman" w:cs="Times New Roman"/>
          <w:b/>
          <w:color w:val="000000" w:themeColor="text1"/>
          <w:sz w:val="24"/>
          <w:szCs w:val="24"/>
        </w:rPr>
        <w:t>(2)</w:t>
      </w:r>
      <w:r w:rsidRPr="004E1A99">
        <w:rPr>
          <w:rFonts w:ascii="Times New Roman" w:hAnsi="Times New Roman" w:cs="Times New Roman"/>
          <w:color w:val="000000" w:themeColor="text1"/>
          <w:sz w:val="24"/>
          <w:szCs w:val="24"/>
        </w:rPr>
        <w:t xml:space="preserve"> İş ortaklıklarında Talimatın 16 </w:t>
      </w:r>
      <w:proofErr w:type="spellStart"/>
      <w:r w:rsidRPr="004E1A99">
        <w:rPr>
          <w:rFonts w:ascii="Times New Roman" w:hAnsi="Times New Roman" w:cs="Times New Roman"/>
          <w:color w:val="000000" w:themeColor="text1"/>
          <w:sz w:val="24"/>
          <w:szCs w:val="24"/>
        </w:rPr>
        <w:t>ncı</w:t>
      </w:r>
      <w:proofErr w:type="spellEnd"/>
      <w:r w:rsidRPr="004E1A99">
        <w:rPr>
          <w:rFonts w:ascii="Times New Roman" w:hAnsi="Times New Roman" w:cs="Times New Roman"/>
          <w:color w:val="000000" w:themeColor="text1"/>
          <w:sz w:val="24"/>
          <w:szCs w:val="24"/>
        </w:rPr>
        <w:t xml:space="preserve"> maddesinin mesleki ve teknik yeterlilik kapsamında yer alan 1 ve 2 alt bentlerinde istenilen belgelerin bütün ortaklarca verilmesi, diğer bentlerde istenilen belgeler ile ekonomik ve mali yeterlilik kapsamında istenilen belgelerin ortaklık oranına bakılmaksızın ortaklardan birisi tarafından verilmesi mümkündür. </w:t>
      </w:r>
    </w:p>
    <w:p w:rsidR="006F3F80" w:rsidRPr="004E1A99" w:rsidRDefault="006F3F80" w:rsidP="00387F4F">
      <w:pPr>
        <w:spacing w:after="0" w:line="140" w:lineRule="atLeast"/>
        <w:jc w:val="both"/>
        <w:rPr>
          <w:rFonts w:ascii="Times New Roman" w:hAnsi="Times New Roman" w:cs="Times New Roman"/>
          <w:color w:val="000000" w:themeColor="text1"/>
          <w:sz w:val="24"/>
          <w:szCs w:val="24"/>
        </w:rPr>
      </w:pPr>
    </w:p>
    <w:p w:rsidR="006F3F80" w:rsidRPr="004E1A99" w:rsidRDefault="006F3F80" w:rsidP="006F3F80">
      <w:pPr>
        <w:spacing w:after="0" w:line="140" w:lineRule="atLeast"/>
        <w:jc w:val="center"/>
        <w:rPr>
          <w:rFonts w:ascii="Times New Roman" w:hAnsi="Times New Roman" w:cs="Times New Roman"/>
          <w:b/>
          <w:color w:val="000000" w:themeColor="text1"/>
          <w:sz w:val="24"/>
          <w:szCs w:val="24"/>
        </w:rPr>
      </w:pPr>
      <w:r w:rsidRPr="004E1A99">
        <w:rPr>
          <w:rFonts w:ascii="Times New Roman" w:hAnsi="Times New Roman" w:cs="Times New Roman"/>
          <w:b/>
          <w:color w:val="000000" w:themeColor="text1"/>
          <w:sz w:val="24"/>
          <w:szCs w:val="24"/>
        </w:rPr>
        <w:t>BEŞİNCİ BÖLÜM</w:t>
      </w:r>
    </w:p>
    <w:p w:rsidR="006F3F80" w:rsidRPr="004E1A99" w:rsidRDefault="006F3F80" w:rsidP="006F3F80">
      <w:pPr>
        <w:spacing w:after="0" w:line="140" w:lineRule="atLeast"/>
        <w:jc w:val="center"/>
        <w:rPr>
          <w:rFonts w:ascii="Times New Roman" w:hAnsi="Times New Roman" w:cs="Times New Roman"/>
          <w:b/>
          <w:color w:val="000000" w:themeColor="text1"/>
          <w:sz w:val="24"/>
          <w:szCs w:val="24"/>
        </w:rPr>
      </w:pPr>
      <w:r w:rsidRPr="004E1A99">
        <w:rPr>
          <w:rFonts w:ascii="Times New Roman" w:hAnsi="Times New Roman" w:cs="Times New Roman"/>
          <w:b/>
          <w:color w:val="000000" w:themeColor="text1"/>
          <w:sz w:val="24"/>
          <w:szCs w:val="24"/>
        </w:rPr>
        <w:t>Muayene ve Kabul Komisyonu</w:t>
      </w:r>
    </w:p>
    <w:p w:rsidR="006F3F80" w:rsidRPr="004E1A99" w:rsidRDefault="006F3F80" w:rsidP="00387F4F">
      <w:pPr>
        <w:spacing w:after="0" w:line="140" w:lineRule="atLeast"/>
        <w:jc w:val="both"/>
        <w:rPr>
          <w:rFonts w:ascii="Times New Roman" w:hAnsi="Times New Roman" w:cs="Times New Roman"/>
          <w:b/>
          <w:color w:val="000000" w:themeColor="text1"/>
          <w:sz w:val="24"/>
          <w:szCs w:val="24"/>
        </w:rPr>
      </w:pPr>
    </w:p>
    <w:p w:rsidR="006F3F80" w:rsidRPr="004E1A99" w:rsidRDefault="006F3F80" w:rsidP="00387F4F">
      <w:pPr>
        <w:spacing w:after="0" w:line="140" w:lineRule="atLeast"/>
        <w:jc w:val="both"/>
        <w:rPr>
          <w:rFonts w:ascii="Times New Roman" w:hAnsi="Times New Roman" w:cs="Times New Roman"/>
          <w:b/>
          <w:color w:val="000000" w:themeColor="text1"/>
          <w:sz w:val="24"/>
          <w:szCs w:val="24"/>
        </w:rPr>
      </w:pPr>
      <w:r w:rsidRPr="004E1A99">
        <w:rPr>
          <w:rFonts w:ascii="Times New Roman" w:hAnsi="Times New Roman" w:cs="Times New Roman"/>
          <w:b/>
          <w:color w:val="000000" w:themeColor="text1"/>
          <w:sz w:val="24"/>
          <w:szCs w:val="24"/>
        </w:rPr>
        <w:tab/>
        <w:t>Muayene ve kabul komisyonu ve çalışma esasları</w:t>
      </w:r>
    </w:p>
    <w:p w:rsidR="006F3F80" w:rsidRPr="004E1A99" w:rsidRDefault="006F3F80" w:rsidP="00387F4F">
      <w:pPr>
        <w:spacing w:after="0" w:line="140" w:lineRule="atLeast"/>
        <w:jc w:val="both"/>
        <w:rPr>
          <w:rFonts w:ascii="Times New Roman" w:hAnsi="Times New Roman" w:cs="Times New Roman"/>
          <w:color w:val="000000" w:themeColor="text1"/>
          <w:sz w:val="24"/>
          <w:szCs w:val="24"/>
        </w:rPr>
      </w:pPr>
      <w:r w:rsidRPr="004E1A99">
        <w:rPr>
          <w:rFonts w:ascii="Times New Roman" w:hAnsi="Times New Roman" w:cs="Times New Roman"/>
          <w:b/>
          <w:color w:val="000000" w:themeColor="text1"/>
          <w:sz w:val="24"/>
          <w:szCs w:val="24"/>
        </w:rPr>
        <w:tab/>
      </w:r>
      <w:proofErr w:type="gramStart"/>
      <w:r w:rsidRPr="004E1A99">
        <w:rPr>
          <w:rFonts w:ascii="Times New Roman" w:hAnsi="Times New Roman" w:cs="Times New Roman"/>
          <w:b/>
          <w:color w:val="000000" w:themeColor="text1"/>
          <w:sz w:val="24"/>
          <w:szCs w:val="24"/>
        </w:rPr>
        <w:t>MADDE 26</w:t>
      </w:r>
      <w:r w:rsidRPr="00AF6326">
        <w:rPr>
          <w:rFonts w:ascii="Times New Roman" w:hAnsi="Times New Roman" w:cs="Times New Roman"/>
          <w:b/>
          <w:color w:val="000000" w:themeColor="text1"/>
          <w:sz w:val="24"/>
          <w:szCs w:val="24"/>
        </w:rPr>
        <w:t>- (1)</w:t>
      </w:r>
      <w:r w:rsidRPr="004E1A99">
        <w:rPr>
          <w:rFonts w:ascii="Times New Roman" w:hAnsi="Times New Roman" w:cs="Times New Roman"/>
          <w:color w:val="000000" w:themeColor="text1"/>
          <w:sz w:val="24"/>
          <w:szCs w:val="24"/>
        </w:rPr>
        <w:t xml:space="preserve"> Bu Talimatın 9 uncu maddesi dışındaki esaslara göre satın alınan mal ve hizmetlerin istenilen nitelikte ve sayıda olduğunu tespit etmek üzere başkanın görevlendirmesiyle, alım komisyonlarında görevi olmayan</w:t>
      </w:r>
      <w:r w:rsidR="0009421A" w:rsidRPr="004E1A99">
        <w:rPr>
          <w:rFonts w:ascii="Times New Roman" w:hAnsi="Times New Roman" w:cs="Times New Roman"/>
          <w:color w:val="000000" w:themeColor="text1"/>
          <w:sz w:val="24"/>
          <w:szCs w:val="24"/>
        </w:rPr>
        <w:t xml:space="preserve"> </w:t>
      </w:r>
      <w:r w:rsidR="004E39C6">
        <w:rPr>
          <w:rFonts w:ascii="Times New Roman" w:hAnsi="Times New Roman" w:cs="Times New Roman"/>
          <w:color w:val="000000" w:themeColor="text1"/>
          <w:sz w:val="24"/>
          <w:szCs w:val="24"/>
        </w:rPr>
        <w:t>bir</w:t>
      </w:r>
      <w:r w:rsidRPr="004E1A99">
        <w:rPr>
          <w:rFonts w:ascii="Times New Roman" w:hAnsi="Times New Roman" w:cs="Times New Roman"/>
          <w:color w:val="000000" w:themeColor="text1"/>
          <w:sz w:val="24"/>
          <w:szCs w:val="24"/>
        </w:rPr>
        <w:t xml:space="preserve"> yönetim kurulu üyesi</w:t>
      </w:r>
      <w:r w:rsidR="004E39C6">
        <w:rPr>
          <w:rFonts w:ascii="Times New Roman" w:hAnsi="Times New Roman" w:cs="Times New Roman"/>
          <w:color w:val="000000" w:themeColor="text1"/>
          <w:sz w:val="24"/>
          <w:szCs w:val="24"/>
        </w:rPr>
        <w:t>,</w:t>
      </w:r>
      <w:r w:rsidR="00397CD7">
        <w:rPr>
          <w:rFonts w:ascii="Times New Roman" w:hAnsi="Times New Roman" w:cs="Times New Roman"/>
          <w:color w:val="000000" w:themeColor="text1"/>
          <w:sz w:val="24"/>
          <w:szCs w:val="24"/>
        </w:rPr>
        <w:t xml:space="preserve"> </w:t>
      </w:r>
      <w:r w:rsidR="00A22589">
        <w:rPr>
          <w:rFonts w:ascii="Times New Roman" w:hAnsi="Times New Roman" w:cs="Times New Roman"/>
          <w:color w:val="000000" w:themeColor="text1"/>
          <w:sz w:val="24"/>
          <w:szCs w:val="24"/>
        </w:rPr>
        <w:t xml:space="preserve">federasyon personeli veya </w:t>
      </w:r>
      <w:r w:rsidRPr="004E1A99">
        <w:rPr>
          <w:rFonts w:ascii="Times New Roman" w:hAnsi="Times New Roman" w:cs="Times New Roman"/>
          <w:color w:val="000000" w:themeColor="text1"/>
          <w:sz w:val="24"/>
          <w:szCs w:val="24"/>
        </w:rPr>
        <w:t>diğer kurul üyelerinden</w:t>
      </w:r>
      <w:r w:rsidRPr="00A22589">
        <w:rPr>
          <w:rFonts w:ascii="Times New Roman" w:hAnsi="Times New Roman" w:cs="Times New Roman"/>
          <w:color w:val="000000" w:themeColor="text1"/>
          <w:sz w:val="24"/>
          <w:szCs w:val="24"/>
        </w:rPr>
        <w:t xml:space="preserve"> </w:t>
      </w:r>
      <w:r w:rsidR="00A22589" w:rsidRPr="00A22589">
        <w:rPr>
          <w:rFonts w:ascii="Times New Roman" w:hAnsi="Times New Roman" w:cs="Times New Roman"/>
          <w:color w:val="000000" w:themeColor="text1"/>
          <w:sz w:val="24"/>
          <w:szCs w:val="24"/>
        </w:rPr>
        <w:t>iki</w:t>
      </w:r>
      <w:r w:rsidR="005040D2" w:rsidRPr="004E1A99">
        <w:rPr>
          <w:rFonts w:ascii="Times New Roman" w:hAnsi="Times New Roman" w:cs="Times New Roman"/>
          <w:color w:val="000000" w:themeColor="text1"/>
          <w:sz w:val="24"/>
          <w:szCs w:val="24"/>
        </w:rPr>
        <w:t xml:space="preserve"> </w:t>
      </w:r>
      <w:r w:rsidRPr="004E1A99">
        <w:rPr>
          <w:rFonts w:ascii="Times New Roman" w:hAnsi="Times New Roman" w:cs="Times New Roman"/>
          <w:color w:val="000000" w:themeColor="text1"/>
          <w:sz w:val="24"/>
          <w:szCs w:val="24"/>
        </w:rPr>
        <w:t xml:space="preserve">kişi olmak üzere üç kişilik Muayene ve Kabul Komisyonu kurulur. </w:t>
      </w:r>
      <w:proofErr w:type="gramEnd"/>
    </w:p>
    <w:p w:rsidR="006F3F80" w:rsidRPr="004E1A99" w:rsidRDefault="006F3F80" w:rsidP="00387F4F">
      <w:pPr>
        <w:spacing w:after="0" w:line="140" w:lineRule="atLeast"/>
        <w:jc w:val="both"/>
        <w:rPr>
          <w:rFonts w:ascii="Times New Roman" w:hAnsi="Times New Roman" w:cs="Times New Roman"/>
          <w:color w:val="000000" w:themeColor="text1"/>
          <w:sz w:val="24"/>
          <w:szCs w:val="24"/>
        </w:rPr>
      </w:pPr>
      <w:r w:rsidRPr="004E1A99">
        <w:rPr>
          <w:rFonts w:ascii="Times New Roman" w:hAnsi="Times New Roman" w:cs="Times New Roman"/>
          <w:color w:val="000000" w:themeColor="text1"/>
          <w:sz w:val="24"/>
          <w:szCs w:val="24"/>
        </w:rPr>
        <w:tab/>
      </w:r>
      <w:r w:rsidRPr="00AF6326">
        <w:rPr>
          <w:rFonts w:ascii="Times New Roman" w:hAnsi="Times New Roman" w:cs="Times New Roman"/>
          <w:b/>
          <w:color w:val="000000" w:themeColor="text1"/>
          <w:sz w:val="24"/>
          <w:szCs w:val="24"/>
        </w:rPr>
        <w:t>(2)</w:t>
      </w:r>
      <w:r w:rsidRPr="004E1A99">
        <w:rPr>
          <w:rFonts w:ascii="Times New Roman" w:hAnsi="Times New Roman" w:cs="Times New Roman"/>
          <w:color w:val="000000" w:themeColor="text1"/>
          <w:sz w:val="24"/>
          <w:szCs w:val="24"/>
        </w:rPr>
        <w:t xml:space="preserve"> Muayene ve kabul komisyonu, alınan malların şartnamede belirtilen esaslara uygun nitelik, sayı ve kalitede olup olmadığını kontrol eder. Uygunluk söz konusu değil ise bir tutanakla durum tespit edilir. Federasyonca bu durumda yükleniciden alımı yapılacak malların şartname esaslarına uygun hale getirilmesi istenir. Muayene ve Kabul Komisyonu tarafından uygunluk içeren karar ve kabul tutanağı imzalanmadıkça mal bedeli ödenmez. </w:t>
      </w:r>
    </w:p>
    <w:p w:rsidR="006F3F80" w:rsidRPr="004E1A99" w:rsidRDefault="006F3F80" w:rsidP="00387F4F">
      <w:pPr>
        <w:spacing w:after="0" w:line="140" w:lineRule="atLeast"/>
        <w:jc w:val="both"/>
        <w:rPr>
          <w:rFonts w:ascii="Times New Roman" w:hAnsi="Times New Roman" w:cs="Times New Roman"/>
          <w:color w:val="000000" w:themeColor="text1"/>
          <w:sz w:val="24"/>
          <w:szCs w:val="24"/>
        </w:rPr>
      </w:pPr>
      <w:r w:rsidRPr="004E1A99">
        <w:rPr>
          <w:rFonts w:ascii="Times New Roman" w:hAnsi="Times New Roman" w:cs="Times New Roman"/>
          <w:color w:val="000000" w:themeColor="text1"/>
          <w:sz w:val="24"/>
          <w:szCs w:val="24"/>
        </w:rPr>
        <w:tab/>
      </w:r>
      <w:r w:rsidRPr="00AF6326">
        <w:rPr>
          <w:rFonts w:ascii="Times New Roman" w:hAnsi="Times New Roman" w:cs="Times New Roman"/>
          <w:b/>
          <w:color w:val="000000" w:themeColor="text1"/>
          <w:sz w:val="24"/>
          <w:szCs w:val="24"/>
        </w:rPr>
        <w:t>(3)</w:t>
      </w:r>
      <w:r w:rsidRPr="004E1A99">
        <w:rPr>
          <w:rFonts w:ascii="Times New Roman" w:hAnsi="Times New Roman" w:cs="Times New Roman"/>
          <w:color w:val="000000" w:themeColor="text1"/>
          <w:sz w:val="24"/>
          <w:szCs w:val="24"/>
        </w:rPr>
        <w:t xml:space="preserve"> </w:t>
      </w:r>
      <w:r w:rsidR="00C049D9" w:rsidRPr="004E1A99">
        <w:rPr>
          <w:rFonts w:ascii="Times New Roman" w:hAnsi="Times New Roman" w:cs="Times New Roman"/>
          <w:color w:val="000000" w:themeColor="text1"/>
          <w:sz w:val="24"/>
          <w:szCs w:val="24"/>
        </w:rPr>
        <w:t>H</w:t>
      </w:r>
      <w:r w:rsidRPr="004E1A99">
        <w:rPr>
          <w:rFonts w:ascii="Times New Roman" w:hAnsi="Times New Roman" w:cs="Times New Roman"/>
          <w:color w:val="000000" w:themeColor="text1"/>
          <w:sz w:val="24"/>
          <w:szCs w:val="24"/>
        </w:rPr>
        <w:t xml:space="preserve">izmet alımlarında ise hizmet ifası sırasında federasyon yetkililerince hizmetin şartname esaslarına uygunluğu kontrol edilir. Şartnameye aykırı hususlar tespit edilirse ödeme esnasında şartnamedeki cezai hükümler uygulanır. </w:t>
      </w:r>
    </w:p>
    <w:p w:rsidR="00E44B57" w:rsidRDefault="00E44B57" w:rsidP="00387F4F">
      <w:pPr>
        <w:spacing w:after="0" w:line="140" w:lineRule="atLeast"/>
        <w:jc w:val="both"/>
        <w:rPr>
          <w:rFonts w:ascii="Times New Roman" w:hAnsi="Times New Roman" w:cs="Times New Roman"/>
          <w:color w:val="000000" w:themeColor="text1"/>
          <w:sz w:val="24"/>
          <w:szCs w:val="24"/>
        </w:rPr>
      </w:pPr>
    </w:p>
    <w:p w:rsidR="00A22589" w:rsidRDefault="00A22589" w:rsidP="00387F4F">
      <w:pPr>
        <w:spacing w:after="0" w:line="140" w:lineRule="atLeast"/>
        <w:jc w:val="both"/>
        <w:rPr>
          <w:rFonts w:ascii="Times New Roman" w:hAnsi="Times New Roman" w:cs="Times New Roman"/>
          <w:color w:val="000000" w:themeColor="text1"/>
          <w:sz w:val="24"/>
          <w:szCs w:val="24"/>
        </w:rPr>
      </w:pPr>
    </w:p>
    <w:p w:rsidR="00E44B57" w:rsidRPr="004E1A99" w:rsidRDefault="00E44B57" w:rsidP="00E44B57">
      <w:pPr>
        <w:spacing w:after="0" w:line="140" w:lineRule="atLeast"/>
        <w:jc w:val="center"/>
        <w:rPr>
          <w:rFonts w:ascii="Times New Roman" w:hAnsi="Times New Roman" w:cs="Times New Roman"/>
          <w:b/>
          <w:color w:val="000000" w:themeColor="text1"/>
          <w:sz w:val="24"/>
          <w:szCs w:val="24"/>
        </w:rPr>
      </w:pPr>
      <w:r w:rsidRPr="004E1A99">
        <w:rPr>
          <w:rFonts w:ascii="Times New Roman" w:hAnsi="Times New Roman" w:cs="Times New Roman"/>
          <w:b/>
          <w:color w:val="000000" w:themeColor="text1"/>
          <w:sz w:val="24"/>
          <w:szCs w:val="24"/>
        </w:rPr>
        <w:t>ALTINCI BÖLÜM</w:t>
      </w:r>
    </w:p>
    <w:p w:rsidR="00E44B57" w:rsidRPr="004E1A99" w:rsidRDefault="00E44B57" w:rsidP="00E44B57">
      <w:pPr>
        <w:spacing w:after="0" w:line="140" w:lineRule="atLeast"/>
        <w:jc w:val="center"/>
        <w:rPr>
          <w:rFonts w:ascii="Times New Roman" w:hAnsi="Times New Roman" w:cs="Times New Roman"/>
          <w:b/>
          <w:color w:val="000000" w:themeColor="text1"/>
          <w:sz w:val="24"/>
          <w:szCs w:val="24"/>
        </w:rPr>
      </w:pPr>
      <w:r w:rsidRPr="004E1A99">
        <w:rPr>
          <w:rFonts w:ascii="Times New Roman" w:hAnsi="Times New Roman" w:cs="Times New Roman"/>
          <w:b/>
          <w:color w:val="000000" w:themeColor="text1"/>
          <w:sz w:val="24"/>
          <w:szCs w:val="24"/>
        </w:rPr>
        <w:t>Çeşitli ve Son Hükümler</w:t>
      </w:r>
    </w:p>
    <w:p w:rsidR="00E44B57" w:rsidRPr="004E1A99" w:rsidRDefault="00E44B57" w:rsidP="00E44B57">
      <w:pPr>
        <w:spacing w:after="0" w:line="140" w:lineRule="atLeast"/>
        <w:rPr>
          <w:rFonts w:ascii="Times New Roman" w:hAnsi="Times New Roman" w:cs="Times New Roman"/>
          <w:b/>
          <w:color w:val="000000" w:themeColor="text1"/>
          <w:sz w:val="24"/>
          <w:szCs w:val="24"/>
        </w:rPr>
      </w:pPr>
    </w:p>
    <w:p w:rsidR="00E44B57" w:rsidRPr="004E1A99" w:rsidRDefault="00E44B57" w:rsidP="00E44B57">
      <w:pPr>
        <w:spacing w:after="0" w:line="140" w:lineRule="atLeast"/>
        <w:rPr>
          <w:rFonts w:ascii="Times New Roman" w:hAnsi="Times New Roman" w:cs="Times New Roman"/>
          <w:b/>
          <w:color w:val="000000" w:themeColor="text1"/>
          <w:sz w:val="24"/>
          <w:szCs w:val="24"/>
        </w:rPr>
      </w:pPr>
      <w:r w:rsidRPr="004E1A99">
        <w:rPr>
          <w:rFonts w:ascii="Times New Roman" w:hAnsi="Times New Roman" w:cs="Times New Roman"/>
          <w:b/>
          <w:color w:val="000000" w:themeColor="text1"/>
          <w:sz w:val="24"/>
          <w:szCs w:val="24"/>
        </w:rPr>
        <w:tab/>
        <w:t>Talimat kapsamı dışındaki işler</w:t>
      </w:r>
    </w:p>
    <w:p w:rsidR="00E44B57" w:rsidRPr="004E1A99" w:rsidRDefault="00E44B57" w:rsidP="00E44B57">
      <w:pPr>
        <w:spacing w:after="0" w:line="140" w:lineRule="atLeast"/>
        <w:rPr>
          <w:rFonts w:ascii="Times New Roman" w:hAnsi="Times New Roman" w:cs="Times New Roman"/>
          <w:color w:val="000000" w:themeColor="text1"/>
          <w:sz w:val="24"/>
          <w:szCs w:val="24"/>
        </w:rPr>
      </w:pPr>
      <w:r w:rsidRPr="004E1A99">
        <w:rPr>
          <w:rFonts w:ascii="Times New Roman" w:hAnsi="Times New Roman" w:cs="Times New Roman"/>
          <w:b/>
          <w:color w:val="000000" w:themeColor="text1"/>
          <w:sz w:val="24"/>
          <w:szCs w:val="24"/>
        </w:rPr>
        <w:tab/>
      </w:r>
      <w:r w:rsidRPr="00AF6326">
        <w:rPr>
          <w:rFonts w:ascii="Times New Roman" w:hAnsi="Times New Roman" w:cs="Times New Roman"/>
          <w:b/>
          <w:color w:val="000000" w:themeColor="text1"/>
          <w:sz w:val="24"/>
          <w:szCs w:val="24"/>
        </w:rPr>
        <w:t>MADDE 27- (1)</w:t>
      </w:r>
      <w:r w:rsidRPr="004E1A99">
        <w:rPr>
          <w:rFonts w:ascii="Times New Roman" w:hAnsi="Times New Roman" w:cs="Times New Roman"/>
          <w:color w:val="000000" w:themeColor="text1"/>
          <w:sz w:val="24"/>
          <w:szCs w:val="24"/>
        </w:rPr>
        <w:t xml:space="preserve"> </w:t>
      </w:r>
      <w:r w:rsidR="005A161D" w:rsidRPr="004E1A99">
        <w:rPr>
          <w:rFonts w:ascii="Times New Roman" w:hAnsi="Times New Roman" w:cs="Times New Roman"/>
          <w:color w:val="000000" w:themeColor="text1"/>
          <w:sz w:val="24"/>
          <w:szCs w:val="24"/>
        </w:rPr>
        <w:t xml:space="preserve">Uluslararası federasyonlarca ulusal ve uluslararası faaliyetler için şart koşulan mal ve hizmet alımları esnasında bu Talimat hükümlerine uymayan hususların varlığı halinde yönetim kurulu kararı ile işlem yapılır. </w:t>
      </w:r>
    </w:p>
    <w:p w:rsidR="008A58D0" w:rsidRPr="004E1A99" w:rsidRDefault="008A58D0" w:rsidP="008A58D0">
      <w:pPr>
        <w:spacing w:after="0" w:line="140" w:lineRule="atLeast"/>
        <w:rPr>
          <w:rFonts w:ascii="Times New Roman" w:hAnsi="Times New Roman" w:cs="Times New Roman"/>
          <w:color w:val="000000" w:themeColor="text1"/>
          <w:sz w:val="24"/>
          <w:szCs w:val="24"/>
        </w:rPr>
      </w:pPr>
      <w:r w:rsidRPr="004E1A99">
        <w:rPr>
          <w:rFonts w:ascii="Times New Roman" w:hAnsi="Times New Roman" w:cs="Times New Roman"/>
          <w:color w:val="000000" w:themeColor="text1"/>
          <w:sz w:val="24"/>
          <w:szCs w:val="24"/>
        </w:rPr>
        <w:t xml:space="preserve">            </w:t>
      </w:r>
    </w:p>
    <w:p w:rsidR="005A161D" w:rsidRPr="004E1A99" w:rsidRDefault="005A161D" w:rsidP="00E44B57">
      <w:pPr>
        <w:spacing w:after="0" w:line="140" w:lineRule="atLeast"/>
        <w:rPr>
          <w:rFonts w:ascii="Times New Roman" w:hAnsi="Times New Roman" w:cs="Times New Roman"/>
          <w:b/>
          <w:color w:val="000000" w:themeColor="text1"/>
          <w:sz w:val="24"/>
          <w:szCs w:val="24"/>
        </w:rPr>
      </w:pPr>
      <w:r w:rsidRPr="004E1A99">
        <w:rPr>
          <w:rFonts w:ascii="Times New Roman" w:hAnsi="Times New Roman" w:cs="Times New Roman"/>
          <w:color w:val="000000" w:themeColor="text1"/>
          <w:sz w:val="24"/>
          <w:szCs w:val="24"/>
        </w:rPr>
        <w:tab/>
      </w:r>
      <w:r w:rsidRPr="004E1A99">
        <w:rPr>
          <w:rFonts w:ascii="Times New Roman" w:hAnsi="Times New Roman" w:cs="Times New Roman"/>
          <w:b/>
          <w:color w:val="000000" w:themeColor="text1"/>
          <w:sz w:val="24"/>
          <w:szCs w:val="24"/>
        </w:rPr>
        <w:t>Yasaklar ve ceza sorumluluğu</w:t>
      </w:r>
    </w:p>
    <w:p w:rsidR="005A161D" w:rsidRPr="004E1A99" w:rsidRDefault="005A161D" w:rsidP="00E44B57">
      <w:pPr>
        <w:spacing w:after="0" w:line="140" w:lineRule="atLeast"/>
        <w:rPr>
          <w:rFonts w:ascii="Times New Roman" w:hAnsi="Times New Roman" w:cs="Times New Roman"/>
          <w:color w:val="000000" w:themeColor="text1"/>
          <w:sz w:val="24"/>
          <w:szCs w:val="24"/>
        </w:rPr>
      </w:pPr>
      <w:r w:rsidRPr="004E1A99">
        <w:rPr>
          <w:rFonts w:ascii="Times New Roman" w:hAnsi="Times New Roman" w:cs="Times New Roman"/>
          <w:b/>
          <w:color w:val="000000" w:themeColor="text1"/>
          <w:sz w:val="24"/>
          <w:szCs w:val="24"/>
        </w:rPr>
        <w:tab/>
        <w:t xml:space="preserve">MADDE </w:t>
      </w:r>
      <w:r w:rsidRPr="00AF6326">
        <w:rPr>
          <w:rFonts w:ascii="Times New Roman" w:hAnsi="Times New Roman" w:cs="Times New Roman"/>
          <w:b/>
          <w:color w:val="000000" w:themeColor="text1"/>
          <w:sz w:val="24"/>
          <w:szCs w:val="24"/>
        </w:rPr>
        <w:t>28- (1)</w:t>
      </w:r>
      <w:r w:rsidRPr="004E1A99">
        <w:rPr>
          <w:rFonts w:ascii="Times New Roman" w:hAnsi="Times New Roman" w:cs="Times New Roman"/>
          <w:color w:val="000000" w:themeColor="text1"/>
          <w:sz w:val="24"/>
          <w:szCs w:val="24"/>
        </w:rPr>
        <w:t xml:space="preserve"> Bu Talimat kapsamında yapılan satın alma ve ihalelerde 4734 sayılı Kamu İhale Kanunu’nun ceza ve ihalelerden yasaklama hükümleri aynen uygulanır. </w:t>
      </w:r>
    </w:p>
    <w:p w:rsidR="005A161D" w:rsidRPr="004E1A99" w:rsidRDefault="005A161D" w:rsidP="00E44B57">
      <w:pPr>
        <w:spacing w:after="0" w:line="140" w:lineRule="atLeast"/>
        <w:rPr>
          <w:rFonts w:ascii="Times New Roman" w:hAnsi="Times New Roman" w:cs="Times New Roman"/>
          <w:color w:val="000000" w:themeColor="text1"/>
          <w:sz w:val="24"/>
          <w:szCs w:val="24"/>
        </w:rPr>
      </w:pPr>
      <w:r w:rsidRPr="004E1A99">
        <w:rPr>
          <w:rFonts w:ascii="Times New Roman" w:hAnsi="Times New Roman" w:cs="Times New Roman"/>
          <w:color w:val="000000" w:themeColor="text1"/>
          <w:sz w:val="24"/>
          <w:szCs w:val="24"/>
        </w:rPr>
        <w:lastRenderedPageBreak/>
        <w:tab/>
      </w:r>
      <w:r w:rsidRPr="00AF6326">
        <w:rPr>
          <w:rFonts w:ascii="Times New Roman" w:hAnsi="Times New Roman" w:cs="Times New Roman"/>
          <w:b/>
          <w:color w:val="000000" w:themeColor="text1"/>
          <w:sz w:val="24"/>
          <w:szCs w:val="24"/>
        </w:rPr>
        <w:t>(2)</w:t>
      </w:r>
      <w:r w:rsidRPr="004E1A99">
        <w:rPr>
          <w:rFonts w:ascii="Times New Roman" w:hAnsi="Times New Roman" w:cs="Times New Roman"/>
          <w:color w:val="000000" w:themeColor="text1"/>
          <w:sz w:val="24"/>
          <w:szCs w:val="24"/>
        </w:rPr>
        <w:t xml:space="preserve"> Bu Talimat kapsamındaki işlemleri yürüten görevliler, yaptıkları iş ve işlemlerden sorumludurlar. </w:t>
      </w:r>
    </w:p>
    <w:p w:rsidR="005A161D" w:rsidRPr="004E1A99" w:rsidRDefault="005A161D" w:rsidP="00E44B57">
      <w:pPr>
        <w:spacing w:after="0" w:line="140" w:lineRule="atLeast"/>
        <w:rPr>
          <w:rFonts w:ascii="Times New Roman" w:hAnsi="Times New Roman" w:cs="Times New Roman"/>
          <w:color w:val="000000" w:themeColor="text1"/>
          <w:sz w:val="24"/>
          <w:szCs w:val="24"/>
        </w:rPr>
      </w:pPr>
    </w:p>
    <w:p w:rsidR="005A161D" w:rsidRPr="004E1A99" w:rsidRDefault="005A161D" w:rsidP="00E44B57">
      <w:pPr>
        <w:spacing w:after="0" w:line="140" w:lineRule="atLeast"/>
        <w:rPr>
          <w:rFonts w:ascii="Times New Roman" w:hAnsi="Times New Roman" w:cs="Times New Roman"/>
          <w:b/>
          <w:color w:val="000000" w:themeColor="text1"/>
          <w:sz w:val="24"/>
          <w:szCs w:val="24"/>
        </w:rPr>
      </w:pPr>
      <w:r w:rsidRPr="004E1A99">
        <w:rPr>
          <w:rFonts w:ascii="Times New Roman" w:hAnsi="Times New Roman" w:cs="Times New Roman"/>
          <w:color w:val="000000" w:themeColor="text1"/>
          <w:sz w:val="24"/>
          <w:szCs w:val="24"/>
        </w:rPr>
        <w:tab/>
      </w:r>
      <w:r w:rsidRPr="004E1A99">
        <w:rPr>
          <w:rFonts w:ascii="Times New Roman" w:hAnsi="Times New Roman" w:cs="Times New Roman"/>
          <w:b/>
          <w:color w:val="000000" w:themeColor="text1"/>
          <w:sz w:val="24"/>
          <w:szCs w:val="24"/>
        </w:rPr>
        <w:t>Talimatta hüküm bulunmayan haller</w:t>
      </w:r>
    </w:p>
    <w:p w:rsidR="005A161D" w:rsidRPr="004E1A99" w:rsidRDefault="005A161D" w:rsidP="00E44B57">
      <w:pPr>
        <w:spacing w:after="0" w:line="140" w:lineRule="atLeast"/>
        <w:rPr>
          <w:rFonts w:ascii="Times New Roman" w:hAnsi="Times New Roman" w:cs="Times New Roman"/>
          <w:color w:val="000000" w:themeColor="text1"/>
          <w:sz w:val="24"/>
          <w:szCs w:val="24"/>
        </w:rPr>
      </w:pPr>
      <w:r w:rsidRPr="004E1A99">
        <w:rPr>
          <w:rFonts w:ascii="Times New Roman" w:hAnsi="Times New Roman" w:cs="Times New Roman"/>
          <w:b/>
          <w:color w:val="000000" w:themeColor="text1"/>
          <w:sz w:val="24"/>
          <w:szCs w:val="24"/>
        </w:rPr>
        <w:tab/>
        <w:t xml:space="preserve">MADDE </w:t>
      </w:r>
      <w:r w:rsidRPr="00AF6326">
        <w:rPr>
          <w:rFonts w:ascii="Times New Roman" w:hAnsi="Times New Roman" w:cs="Times New Roman"/>
          <w:b/>
          <w:color w:val="000000" w:themeColor="text1"/>
          <w:sz w:val="24"/>
          <w:szCs w:val="24"/>
        </w:rPr>
        <w:t>29- (1)</w:t>
      </w:r>
      <w:r w:rsidRPr="004E1A99">
        <w:rPr>
          <w:rFonts w:ascii="Times New Roman" w:hAnsi="Times New Roman" w:cs="Times New Roman"/>
          <w:color w:val="000000" w:themeColor="text1"/>
          <w:sz w:val="24"/>
          <w:szCs w:val="24"/>
        </w:rPr>
        <w:t xml:space="preserve"> Talimatta hüküm bulunmayan hallerde genel hükümler kapsamında yönetim kurulu kararı ile işlem yapılır. </w:t>
      </w:r>
    </w:p>
    <w:p w:rsidR="00B3723E" w:rsidRPr="004E1A99" w:rsidRDefault="00B3723E" w:rsidP="00B3723E">
      <w:pPr>
        <w:spacing w:after="0" w:line="140" w:lineRule="atLeast"/>
        <w:jc w:val="both"/>
        <w:rPr>
          <w:rFonts w:ascii="Times New Roman" w:hAnsi="Times New Roman" w:cs="Times New Roman"/>
          <w:b/>
          <w:color w:val="000000" w:themeColor="text1"/>
          <w:sz w:val="24"/>
          <w:szCs w:val="24"/>
        </w:rPr>
      </w:pPr>
    </w:p>
    <w:p w:rsidR="005A161D" w:rsidRPr="004E1A99" w:rsidRDefault="005A161D" w:rsidP="00E44B57">
      <w:pPr>
        <w:spacing w:after="0" w:line="140" w:lineRule="atLeast"/>
        <w:rPr>
          <w:rFonts w:ascii="Times New Roman" w:hAnsi="Times New Roman" w:cs="Times New Roman"/>
          <w:b/>
          <w:color w:val="000000" w:themeColor="text1"/>
          <w:sz w:val="24"/>
          <w:szCs w:val="24"/>
        </w:rPr>
      </w:pPr>
      <w:r w:rsidRPr="004E1A99">
        <w:rPr>
          <w:rFonts w:ascii="Times New Roman" w:hAnsi="Times New Roman" w:cs="Times New Roman"/>
          <w:color w:val="000000" w:themeColor="text1"/>
          <w:sz w:val="24"/>
          <w:szCs w:val="24"/>
        </w:rPr>
        <w:tab/>
      </w:r>
      <w:r w:rsidRPr="004E1A99">
        <w:rPr>
          <w:rFonts w:ascii="Times New Roman" w:hAnsi="Times New Roman" w:cs="Times New Roman"/>
          <w:b/>
          <w:color w:val="000000" w:themeColor="text1"/>
          <w:sz w:val="24"/>
          <w:szCs w:val="24"/>
        </w:rPr>
        <w:t>Yürürlük</w:t>
      </w:r>
    </w:p>
    <w:p w:rsidR="005A161D" w:rsidRPr="004E1A99" w:rsidRDefault="005A161D" w:rsidP="00A22589">
      <w:pPr>
        <w:spacing w:after="0" w:line="140" w:lineRule="atLeast"/>
        <w:jc w:val="both"/>
        <w:rPr>
          <w:rFonts w:ascii="Times New Roman" w:hAnsi="Times New Roman" w:cs="Times New Roman"/>
          <w:color w:val="000000" w:themeColor="text1"/>
          <w:sz w:val="24"/>
          <w:szCs w:val="24"/>
        </w:rPr>
      </w:pPr>
      <w:r w:rsidRPr="004E1A99">
        <w:rPr>
          <w:rFonts w:ascii="Times New Roman" w:hAnsi="Times New Roman" w:cs="Times New Roman"/>
          <w:b/>
          <w:color w:val="000000" w:themeColor="text1"/>
          <w:sz w:val="24"/>
          <w:szCs w:val="24"/>
        </w:rPr>
        <w:tab/>
        <w:t xml:space="preserve">MADDE </w:t>
      </w:r>
      <w:r w:rsidRPr="00AF6326">
        <w:rPr>
          <w:rFonts w:ascii="Times New Roman" w:hAnsi="Times New Roman" w:cs="Times New Roman"/>
          <w:b/>
          <w:color w:val="000000" w:themeColor="text1"/>
          <w:sz w:val="24"/>
          <w:szCs w:val="24"/>
        </w:rPr>
        <w:t>3</w:t>
      </w:r>
      <w:r w:rsidR="00A22589" w:rsidRPr="00AF6326">
        <w:rPr>
          <w:rFonts w:ascii="Times New Roman" w:hAnsi="Times New Roman" w:cs="Times New Roman"/>
          <w:b/>
          <w:color w:val="000000" w:themeColor="text1"/>
          <w:sz w:val="24"/>
          <w:szCs w:val="24"/>
        </w:rPr>
        <w:t>0</w:t>
      </w:r>
      <w:r w:rsidRPr="00AF6326">
        <w:rPr>
          <w:rFonts w:ascii="Times New Roman" w:hAnsi="Times New Roman" w:cs="Times New Roman"/>
          <w:b/>
          <w:color w:val="000000" w:themeColor="text1"/>
          <w:sz w:val="24"/>
          <w:szCs w:val="24"/>
        </w:rPr>
        <w:t>- (1)</w:t>
      </w:r>
      <w:r w:rsidRPr="004E1A99">
        <w:rPr>
          <w:rFonts w:ascii="Times New Roman" w:hAnsi="Times New Roman" w:cs="Times New Roman"/>
          <w:color w:val="000000" w:themeColor="text1"/>
          <w:sz w:val="24"/>
          <w:szCs w:val="24"/>
        </w:rPr>
        <w:t xml:space="preserve"> Bu Talimat Genel Müdürlüğün internet sitesinde yayımı tarihinde yürürlüğe girer. </w:t>
      </w:r>
    </w:p>
    <w:p w:rsidR="005A161D" w:rsidRPr="004E1A99" w:rsidRDefault="005A161D" w:rsidP="00E44B57">
      <w:pPr>
        <w:spacing w:after="0" w:line="140" w:lineRule="atLeast"/>
        <w:rPr>
          <w:rFonts w:ascii="Times New Roman" w:hAnsi="Times New Roman" w:cs="Times New Roman"/>
          <w:color w:val="000000" w:themeColor="text1"/>
          <w:sz w:val="24"/>
          <w:szCs w:val="24"/>
        </w:rPr>
      </w:pPr>
    </w:p>
    <w:p w:rsidR="005A161D" w:rsidRPr="004E1A99" w:rsidRDefault="005A161D" w:rsidP="00E44B57">
      <w:pPr>
        <w:spacing w:after="0" w:line="140" w:lineRule="atLeast"/>
        <w:rPr>
          <w:rFonts w:ascii="Times New Roman" w:hAnsi="Times New Roman" w:cs="Times New Roman"/>
          <w:b/>
          <w:color w:val="000000" w:themeColor="text1"/>
          <w:sz w:val="24"/>
          <w:szCs w:val="24"/>
        </w:rPr>
      </w:pPr>
      <w:r w:rsidRPr="004E1A99">
        <w:rPr>
          <w:rFonts w:ascii="Times New Roman" w:hAnsi="Times New Roman" w:cs="Times New Roman"/>
          <w:color w:val="000000" w:themeColor="text1"/>
          <w:sz w:val="24"/>
          <w:szCs w:val="24"/>
        </w:rPr>
        <w:tab/>
      </w:r>
      <w:r w:rsidRPr="004E1A99">
        <w:rPr>
          <w:rFonts w:ascii="Times New Roman" w:hAnsi="Times New Roman" w:cs="Times New Roman"/>
          <w:b/>
          <w:color w:val="000000" w:themeColor="text1"/>
          <w:sz w:val="24"/>
          <w:szCs w:val="24"/>
        </w:rPr>
        <w:t>Yürütme</w:t>
      </w:r>
    </w:p>
    <w:p w:rsidR="005A161D" w:rsidRPr="004E1A99" w:rsidRDefault="005A161D" w:rsidP="00E44B57">
      <w:pPr>
        <w:spacing w:after="0" w:line="140" w:lineRule="atLeast"/>
        <w:rPr>
          <w:rFonts w:ascii="Times New Roman" w:hAnsi="Times New Roman" w:cs="Times New Roman"/>
          <w:color w:val="000000" w:themeColor="text1"/>
          <w:sz w:val="24"/>
          <w:szCs w:val="24"/>
        </w:rPr>
      </w:pPr>
      <w:r w:rsidRPr="004E1A99">
        <w:rPr>
          <w:rFonts w:ascii="Times New Roman" w:hAnsi="Times New Roman" w:cs="Times New Roman"/>
          <w:b/>
          <w:color w:val="000000" w:themeColor="text1"/>
          <w:sz w:val="24"/>
          <w:szCs w:val="24"/>
        </w:rPr>
        <w:tab/>
        <w:t xml:space="preserve">MADDE </w:t>
      </w:r>
      <w:r w:rsidRPr="00AF6326">
        <w:rPr>
          <w:rFonts w:ascii="Times New Roman" w:hAnsi="Times New Roman" w:cs="Times New Roman"/>
          <w:b/>
          <w:color w:val="000000" w:themeColor="text1"/>
          <w:sz w:val="24"/>
          <w:szCs w:val="24"/>
        </w:rPr>
        <w:t>3</w:t>
      </w:r>
      <w:r w:rsidR="00A22589" w:rsidRPr="00AF6326">
        <w:rPr>
          <w:rFonts w:ascii="Times New Roman" w:hAnsi="Times New Roman" w:cs="Times New Roman"/>
          <w:b/>
          <w:color w:val="000000" w:themeColor="text1"/>
          <w:sz w:val="24"/>
          <w:szCs w:val="24"/>
        </w:rPr>
        <w:t>1</w:t>
      </w:r>
      <w:r w:rsidRPr="00AF6326">
        <w:rPr>
          <w:rFonts w:ascii="Times New Roman" w:hAnsi="Times New Roman" w:cs="Times New Roman"/>
          <w:b/>
          <w:color w:val="000000" w:themeColor="text1"/>
          <w:sz w:val="24"/>
          <w:szCs w:val="24"/>
        </w:rPr>
        <w:t>- (1)</w:t>
      </w:r>
      <w:r w:rsidRPr="004E1A99">
        <w:rPr>
          <w:rFonts w:ascii="Times New Roman" w:hAnsi="Times New Roman" w:cs="Times New Roman"/>
          <w:color w:val="000000" w:themeColor="text1"/>
          <w:sz w:val="24"/>
          <w:szCs w:val="24"/>
        </w:rPr>
        <w:t xml:space="preserve"> Bu Talimatı </w:t>
      </w:r>
      <w:r w:rsidR="00CB5E03">
        <w:rPr>
          <w:rFonts w:ascii="Times New Roman" w:hAnsi="Times New Roman" w:cs="Times New Roman"/>
          <w:color w:val="000000" w:themeColor="text1"/>
          <w:sz w:val="24"/>
          <w:szCs w:val="24"/>
        </w:rPr>
        <w:t xml:space="preserve">Türkiye </w:t>
      </w:r>
      <w:bookmarkStart w:id="0" w:name="_GoBack"/>
      <w:bookmarkEnd w:id="0"/>
      <w:r w:rsidR="007D430C">
        <w:rPr>
          <w:rFonts w:ascii="Times New Roman" w:hAnsi="Times New Roman" w:cs="Times New Roman"/>
          <w:color w:val="000000" w:themeColor="text1"/>
          <w:sz w:val="24"/>
          <w:szCs w:val="24"/>
        </w:rPr>
        <w:t xml:space="preserve">Hokey </w:t>
      </w:r>
      <w:r w:rsidRPr="004E1A99">
        <w:rPr>
          <w:rFonts w:ascii="Times New Roman" w:hAnsi="Times New Roman" w:cs="Times New Roman"/>
          <w:color w:val="000000" w:themeColor="text1"/>
          <w:sz w:val="24"/>
          <w:szCs w:val="24"/>
        </w:rPr>
        <w:t xml:space="preserve">Federasyonu </w:t>
      </w:r>
      <w:r w:rsidR="009505E0">
        <w:rPr>
          <w:rFonts w:ascii="Times New Roman" w:hAnsi="Times New Roman" w:cs="Times New Roman"/>
          <w:color w:val="000000" w:themeColor="text1"/>
          <w:sz w:val="24"/>
          <w:szCs w:val="24"/>
        </w:rPr>
        <w:t>B</w:t>
      </w:r>
      <w:r w:rsidRPr="004E1A99">
        <w:rPr>
          <w:rFonts w:ascii="Times New Roman" w:hAnsi="Times New Roman" w:cs="Times New Roman"/>
          <w:color w:val="000000" w:themeColor="text1"/>
          <w:sz w:val="24"/>
          <w:szCs w:val="24"/>
        </w:rPr>
        <w:t xml:space="preserve">aşkanı yürütür. </w:t>
      </w:r>
    </w:p>
    <w:p w:rsidR="004869CD" w:rsidRPr="004E1A99" w:rsidRDefault="004869CD" w:rsidP="00535559">
      <w:pPr>
        <w:spacing w:after="0" w:line="140" w:lineRule="atLeast"/>
        <w:jc w:val="both"/>
        <w:rPr>
          <w:rFonts w:ascii="Times New Roman" w:hAnsi="Times New Roman" w:cs="Times New Roman"/>
          <w:color w:val="000000" w:themeColor="text1"/>
          <w:sz w:val="24"/>
          <w:szCs w:val="24"/>
        </w:rPr>
      </w:pPr>
    </w:p>
    <w:p w:rsidR="004869CD" w:rsidRPr="004E1A99" w:rsidRDefault="004869CD" w:rsidP="00535559">
      <w:pPr>
        <w:spacing w:after="0" w:line="140" w:lineRule="atLeast"/>
        <w:jc w:val="both"/>
        <w:rPr>
          <w:rFonts w:ascii="Times New Roman" w:hAnsi="Times New Roman" w:cs="Times New Roman"/>
          <w:color w:val="000000" w:themeColor="text1"/>
          <w:sz w:val="24"/>
          <w:szCs w:val="24"/>
        </w:rPr>
      </w:pPr>
    </w:p>
    <w:p w:rsidR="00B51057" w:rsidRPr="004E1A99" w:rsidRDefault="000F5671" w:rsidP="005A25DB">
      <w:pPr>
        <w:spacing w:after="0" w:line="140" w:lineRule="atLeast"/>
        <w:jc w:val="both"/>
        <w:rPr>
          <w:rFonts w:ascii="Times New Roman" w:hAnsi="Times New Roman" w:cs="Times New Roman"/>
          <w:color w:val="000000" w:themeColor="text1"/>
          <w:sz w:val="24"/>
          <w:szCs w:val="24"/>
        </w:rPr>
      </w:pPr>
      <w:r w:rsidRPr="004E1A99">
        <w:rPr>
          <w:rFonts w:ascii="Times New Roman" w:hAnsi="Times New Roman" w:cs="Times New Roman"/>
          <w:color w:val="000000" w:themeColor="text1"/>
          <w:sz w:val="24"/>
          <w:szCs w:val="24"/>
        </w:rPr>
        <w:t xml:space="preserve">      </w:t>
      </w:r>
    </w:p>
    <w:sectPr w:rsidR="00B51057" w:rsidRPr="004E1A99" w:rsidSect="009D3F3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E30" w:rsidRDefault="00F64E30" w:rsidP="004A2789">
      <w:pPr>
        <w:spacing w:after="0" w:line="240" w:lineRule="auto"/>
      </w:pPr>
      <w:r>
        <w:separator/>
      </w:r>
    </w:p>
  </w:endnote>
  <w:endnote w:type="continuationSeparator" w:id="0">
    <w:p w:rsidR="00F64E30" w:rsidRDefault="00F64E30" w:rsidP="004A2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56399"/>
      <w:docPartObj>
        <w:docPartGallery w:val="Page Numbers (Bottom of Page)"/>
        <w:docPartUnique/>
      </w:docPartObj>
    </w:sdtPr>
    <w:sdtEndPr/>
    <w:sdtContent>
      <w:sdt>
        <w:sdtPr>
          <w:id w:val="28256400"/>
          <w:docPartObj>
            <w:docPartGallery w:val="Page Numbers (Top of Page)"/>
            <w:docPartUnique/>
          </w:docPartObj>
        </w:sdtPr>
        <w:sdtEndPr/>
        <w:sdtContent>
          <w:p w:rsidR="00F023EF" w:rsidRDefault="00F023EF" w:rsidP="00F067C2">
            <w:pPr>
              <w:pStyle w:val="Altbilgi"/>
              <w:jc w:val="right"/>
            </w:pPr>
            <w:r>
              <w:t xml:space="preserve">Sayfa </w:t>
            </w:r>
            <w:r w:rsidR="001F5CF3">
              <w:rPr>
                <w:b/>
                <w:bCs/>
                <w:sz w:val="24"/>
                <w:szCs w:val="24"/>
              </w:rPr>
              <w:fldChar w:fldCharType="begin"/>
            </w:r>
            <w:r>
              <w:rPr>
                <w:b/>
                <w:bCs/>
              </w:rPr>
              <w:instrText>PAGE</w:instrText>
            </w:r>
            <w:r w:rsidR="001F5CF3">
              <w:rPr>
                <w:b/>
                <w:bCs/>
                <w:sz w:val="24"/>
                <w:szCs w:val="24"/>
              </w:rPr>
              <w:fldChar w:fldCharType="separate"/>
            </w:r>
            <w:r w:rsidR="00CB5E03">
              <w:rPr>
                <w:b/>
                <w:bCs/>
                <w:noProof/>
              </w:rPr>
              <w:t>10</w:t>
            </w:r>
            <w:r w:rsidR="001F5CF3">
              <w:rPr>
                <w:b/>
                <w:bCs/>
                <w:sz w:val="24"/>
                <w:szCs w:val="24"/>
              </w:rPr>
              <w:fldChar w:fldCharType="end"/>
            </w:r>
            <w:r>
              <w:t xml:space="preserve"> / </w:t>
            </w:r>
            <w:r w:rsidR="001F5CF3">
              <w:rPr>
                <w:b/>
                <w:bCs/>
                <w:sz w:val="24"/>
                <w:szCs w:val="24"/>
              </w:rPr>
              <w:fldChar w:fldCharType="begin"/>
            </w:r>
            <w:r>
              <w:rPr>
                <w:b/>
                <w:bCs/>
              </w:rPr>
              <w:instrText>NUMPAGES</w:instrText>
            </w:r>
            <w:r w:rsidR="001F5CF3">
              <w:rPr>
                <w:b/>
                <w:bCs/>
                <w:sz w:val="24"/>
                <w:szCs w:val="24"/>
              </w:rPr>
              <w:fldChar w:fldCharType="separate"/>
            </w:r>
            <w:r w:rsidR="00CB5E03">
              <w:rPr>
                <w:b/>
                <w:bCs/>
                <w:noProof/>
              </w:rPr>
              <w:t>10</w:t>
            </w:r>
            <w:r w:rsidR="001F5CF3">
              <w:rPr>
                <w:b/>
                <w:bCs/>
                <w:sz w:val="24"/>
                <w:szCs w:val="24"/>
              </w:rPr>
              <w:fldChar w:fldCharType="end"/>
            </w:r>
          </w:p>
        </w:sdtContent>
      </w:sdt>
    </w:sdtContent>
  </w:sdt>
  <w:p w:rsidR="00F023EF" w:rsidRDefault="00F023E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E30" w:rsidRDefault="00F64E30" w:rsidP="004A2789">
      <w:pPr>
        <w:spacing w:after="0" w:line="240" w:lineRule="auto"/>
      </w:pPr>
      <w:r>
        <w:separator/>
      </w:r>
    </w:p>
  </w:footnote>
  <w:footnote w:type="continuationSeparator" w:id="0">
    <w:p w:rsidR="00F64E30" w:rsidRDefault="00F64E30" w:rsidP="004A27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1702A"/>
    <w:multiLevelType w:val="hybridMultilevel"/>
    <w:tmpl w:val="D7AA55B2"/>
    <w:lvl w:ilvl="0" w:tplc="028C276A">
      <w:start w:val="1"/>
      <w:numFmt w:val="lowerLetter"/>
      <w:lvlText w:val="%1)"/>
      <w:lvlJc w:val="left"/>
      <w:pPr>
        <w:ind w:left="1065" w:hanging="360"/>
      </w:pPr>
      <w:rPr>
        <w:rFonts w:hint="default"/>
        <w:b/>
        <w:strike w:val="0"/>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
    <w:nsid w:val="157F5F6B"/>
    <w:multiLevelType w:val="hybridMultilevel"/>
    <w:tmpl w:val="4A249D2C"/>
    <w:lvl w:ilvl="0" w:tplc="F384B3A4">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6BB2DA3"/>
    <w:multiLevelType w:val="hybridMultilevel"/>
    <w:tmpl w:val="4E28A834"/>
    <w:lvl w:ilvl="0" w:tplc="041F0017">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CFF1122"/>
    <w:multiLevelType w:val="hybridMultilevel"/>
    <w:tmpl w:val="00901680"/>
    <w:lvl w:ilvl="0" w:tplc="80F49084">
      <w:start w:val="1"/>
      <w:numFmt w:val="lowerLetter"/>
      <w:lvlText w:val="(%1)"/>
      <w:lvlJc w:val="left"/>
      <w:pPr>
        <w:ind w:left="1068" w:hanging="360"/>
      </w:pPr>
      <w:rPr>
        <w:rFonts w:hint="default"/>
        <w:b/>
        <w:sz w:val="24"/>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23D96C65"/>
    <w:multiLevelType w:val="hybridMultilevel"/>
    <w:tmpl w:val="F6EE9AB0"/>
    <w:lvl w:ilvl="0" w:tplc="B6D23D0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7C623C2"/>
    <w:multiLevelType w:val="multilevel"/>
    <w:tmpl w:val="536CD56E"/>
    <w:lvl w:ilvl="0">
      <w:start w:val="7"/>
      <w:numFmt w:val="decimal"/>
      <w:lvlText w:val=""/>
      <w:lvlJc w:val="left"/>
      <w:pPr>
        <w:tabs>
          <w:tab w:val="num" w:pos="360"/>
        </w:tabs>
        <w:ind w:left="360" w:hanging="360"/>
      </w:pPr>
      <w:rPr>
        <w:rFonts w:hint="default"/>
      </w:rPr>
    </w:lvl>
    <w:lvl w:ilvl="1">
      <w:start w:val="1"/>
      <w:numFmt w:val="decimal"/>
      <w:lvlText w:val="%1.%2."/>
      <w:lvlJc w:val="left"/>
      <w:pPr>
        <w:tabs>
          <w:tab w:val="num" w:pos="792"/>
        </w:tabs>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nsid w:val="30544BA2"/>
    <w:multiLevelType w:val="hybridMultilevel"/>
    <w:tmpl w:val="48DA2576"/>
    <w:lvl w:ilvl="0" w:tplc="F88EEC5C">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3DD6A81"/>
    <w:multiLevelType w:val="hybridMultilevel"/>
    <w:tmpl w:val="9D7AE0B4"/>
    <w:lvl w:ilvl="0" w:tplc="9FCE369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6773853"/>
    <w:multiLevelType w:val="hybridMultilevel"/>
    <w:tmpl w:val="F872C4D6"/>
    <w:lvl w:ilvl="0" w:tplc="31FC1C4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C3F07BA"/>
    <w:multiLevelType w:val="hybridMultilevel"/>
    <w:tmpl w:val="CB340B44"/>
    <w:lvl w:ilvl="0" w:tplc="B20CEA6E">
      <w:start w:val="1"/>
      <w:numFmt w:val="decimal"/>
      <w:lvlText w:val="%1-"/>
      <w:lvlJc w:val="left"/>
      <w:pPr>
        <w:ind w:left="786" w:hanging="360"/>
      </w:pPr>
      <w:rPr>
        <w:rFonts w:hint="default"/>
        <w:b/>
      </w:rPr>
    </w:lvl>
    <w:lvl w:ilvl="1" w:tplc="041F0019" w:tentative="1">
      <w:start w:val="1"/>
      <w:numFmt w:val="lowerLetter"/>
      <w:lvlText w:val="%2."/>
      <w:lvlJc w:val="left"/>
      <w:pPr>
        <w:ind w:left="2571" w:hanging="360"/>
      </w:pPr>
    </w:lvl>
    <w:lvl w:ilvl="2" w:tplc="041F001B" w:tentative="1">
      <w:start w:val="1"/>
      <w:numFmt w:val="lowerRoman"/>
      <w:lvlText w:val="%3."/>
      <w:lvlJc w:val="right"/>
      <w:pPr>
        <w:ind w:left="3291" w:hanging="180"/>
      </w:pPr>
    </w:lvl>
    <w:lvl w:ilvl="3" w:tplc="041F000F" w:tentative="1">
      <w:start w:val="1"/>
      <w:numFmt w:val="decimal"/>
      <w:lvlText w:val="%4."/>
      <w:lvlJc w:val="left"/>
      <w:pPr>
        <w:ind w:left="4011" w:hanging="360"/>
      </w:pPr>
    </w:lvl>
    <w:lvl w:ilvl="4" w:tplc="041F0019" w:tentative="1">
      <w:start w:val="1"/>
      <w:numFmt w:val="lowerLetter"/>
      <w:lvlText w:val="%5."/>
      <w:lvlJc w:val="left"/>
      <w:pPr>
        <w:ind w:left="4731" w:hanging="360"/>
      </w:pPr>
    </w:lvl>
    <w:lvl w:ilvl="5" w:tplc="041F001B" w:tentative="1">
      <w:start w:val="1"/>
      <w:numFmt w:val="lowerRoman"/>
      <w:lvlText w:val="%6."/>
      <w:lvlJc w:val="right"/>
      <w:pPr>
        <w:ind w:left="5451" w:hanging="180"/>
      </w:pPr>
    </w:lvl>
    <w:lvl w:ilvl="6" w:tplc="041F000F" w:tentative="1">
      <w:start w:val="1"/>
      <w:numFmt w:val="decimal"/>
      <w:lvlText w:val="%7."/>
      <w:lvlJc w:val="left"/>
      <w:pPr>
        <w:ind w:left="6171" w:hanging="360"/>
      </w:pPr>
    </w:lvl>
    <w:lvl w:ilvl="7" w:tplc="041F0019" w:tentative="1">
      <w:start w:val="1"/>
      <w:numFmt w:val="lowerLetter"/>
      <w:lvlText w:val="%8."/>
      <w:lvlJc w:val="left"/>
      <w:pPr>
        <w:ind w:left="6891" w:hanging="360"/>
      </w:pPr>
    </w:lvl>
    <w:lvl w:ilvl="8" w:tplc="041F001B" w:tentative="1">
      <w:start w:val="1"/>
      <w:numFmt w:val="lowerRoman"/>
      <w:lvlText w:val="%9."/>
      <w:lvlJc w:val="right"/>
      <w:pPr>
        <w:ind w:left="7611" w:hanging="180"/>
      </w:pPr>
    </w:lvl>
  </w:abstractNum>
  <w:abstractNum w:abstractNumId="10">
    <w:nsid w:val="3ED64F5A"/>
    <w:multiLevelType w:val="hybridMultilevel"/>
    <w:tmpl w:val="C96259A2"/>
    <w:lvl w:ilvl="0" w:tplc="014C14A8">
      <w:start w:val="1"/>
      <w:numFmt w:val="lowerLetter"/>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1">
    <w:nsid w:val="41B45ED0"/>
    <w:multiLevelType w:val="hybridMultilevel"/>
    <w:tmpl w:val="3F645F0C"/>
    <w:lvl w:ilvl="0" w:tplc="AA46C0C6">
      <w:start w:val="1"/>
      <w:numFmt w:val="lowerLetter"/>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2">
    <w:nsid w:val="4F1221F3"/>
    <w:multiLevelType w:val="hybridMultilevel"/>
    <w:tmpl w:val="E77AB558"/>
    <w:lvl w:ilvl="0" w:tplc="7FDEF570">
      <w:start w:val="1"/>
      <w:numFmt w:val="lowerLetter"/>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51BE210C"/>
    <w:multiLevelType w:val="hybridMultilevel"/>
    <w:tmpl w:val="FE3AAF7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5E970A14"/>
    <w:multiLevelType w:val="hybridMultilevel"/>
    <w:tmpl w:val="E30E0D26"/>
    <w:lvl w:ilvl="0" w:tplc="EF2E73BE">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61A83603"/>
    <w:multiLevelType w:val="multilevel"/>
    <w:tmpl w:val="B69AD474"/>
    <w:lvl w:ilvl="0">
      <w:start w:val="1"/>
      <w:numFmt w:val="decimal"/>
      <w:lvlText w:val="%1.0."/>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2520"/>
        </w:tabs>
        <w:ind w:left="2520" w:hanging="720"/>
      </w:pPr>
      <w:rPr>
        <w:rFonts w:hint="default"/>
        <w:b/>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6">
    <w:nsid w:val="66D36BB8"/>
    <w:multiLevelType w:val="multilevel"/>
    <w:tmpl w:val="8DE02C8E"/>
    <w:lvl w:ilvl="0">
      <w:start w:val="50"/>
      <w:numFmt w:val="decimal"/>
      <w:lvlText w:val="%1"/>
      <w:lvlJc w:val="left"/>
      <w:pPr>
        <w:ind w:left="480" w:hanging="480"/>
      </w:pPr>
      <w:rPr>
        <w:rFonts w:hint="default"/>
      </w:rPr>
    </w:lvl>
    <w:lvl w:ilvl="1">
      <w:start w:val="65"/>
      <w:numFmt w:val="decimal"/>
      <w:lvlText w:val="%1-%2"/>
      <w:lvlJc w:val="left"/>
      <w:pPr>
        <w:ind w:left="682" w:hanging="480"/>
      </w:pPr>
      <w:rPr>
        <w:rFonts w:hint="default"/>
      </w:rPr>
    </w:lvl>
    <w:lvl w:ilvl="2">
      <w:start w:val="1"/>
      <w:numFmt w:val="decimal"/>
      <w:lvlText w:val="%1-%2.%3"/>
      <w:lvlJc w:val="left"/>
      <w:pPr>
        <w:ind w:left="1124" w:hanging="720"/>
      </w:pPr>
      <w:rPr>
        <w:rFonts w:hint="default"/>
      </w:rPr>
    </w:lvl>
    <w:lvl w:ilvl="3">
      <w:start w:val="1"/>
      <w:numFmt w:val="decimal"/>
      <w:lvlText w:val="%1-%2.%3.%4"/>
      <w:lvlJc w:val="left"/>
      <w:pPr>
        <w:ind w:left="1326" w:hanging="720"/>
      </w:pPr>
      <w:rPr>
        <w:rFonts w:hint="default"/>
      </w:rPr>
    </w:lvl>
    <w:lvl w:ilvl="4">
      <w:start w:val="1"/>
      <w:numFmt w:val="decimal"/>
      <w:lvlText w:val="%1-%2.%3.%4.%5"/>
      <w:lvlJc w:val="left"/>
      <w:pPr>
        <w:ind w:left="1888" w:hanging="1080"/>
      </w:pPr>
      <w:rPr>
        <w:rFonts w:hint="default"/>
      </w:rPr>
    </w:lvl>
    <w:lvl w:ilvl="5">
      <w:start w:val="1"/>
      <w:numFmt w:val="decimal"/>
      <w:lvlText w:val="%1-%2.%3.%4.%5.%6"/>
      <w:lvlJc w:val="left"/>
      <w:pPr>
        <w:ind w:left="2090" w:hanging="1080"/>
      </w:pPr>
      <w:rPr>
        <w:rFonts w:hint="default"/>
      </w:rPr>
    </w:lvl>
    <w:lvl w:ilvl="6">
      <w:start w:val="1"/>
      <w:numFmt w:val="decimal"/>
      <w:lvlText w:val="%1-%2.%3.%4.%5.%6.%7"/>
      <w:lvlJc w:val="left"/>
      <w:pPr>
        <w:ind w:left="2652" w:hanging="1440"/>
      </w:pPr>
      <w:rPr>
        <w:rFonts w:hint="default"/>
      </w:rPr>
    </w:lvl>
    <w:lvl w:ilvl="7">
      <w:start w:val="1"/>
      <w:numFmt w:val="decimal"/>
      <w:lvlText w:val="%1-%2.%3.%4.%5.%6.%7.%8"/>
      <w:lvlJc w:val="left"/>
      <w:pPr>
        <w:ind w:left="2854" w:hanging="1440"/>
      </w:pPr>
      <w:rPr>
        <w:rFonts w:hint="default"/>
      </w:rPr>
    </w:lvl>
    <w:lvl w:ilvl="8">
      <w:start w:val="1"/>
      <w:numFmt w:val="decimal"/>
      <w:lvlText w:val="%1-%2.%3.%4.%5.%6.%7.%8.%9"/>
      <w:lvlJc w:val="left"/>
      <w:pPr>
        <w:ind w:left="3416" w:hanging="1800"/>
      </w:pPr>
      <w:rPr>
        <w:rFonts w:hint="default"/>
      </w:rPr>
    </w:lvl>
  </w:abstractNum>
  <w:abstractNum w:abstractNumId="17">
    <w:nsid w:val="67323D93"/>
    <w:multiLevelType w:val="hybridMultilevel"/>
    <w:tmpl w:val="96662D14"/>
    <w:lvl w:ilvl="0" w:tplc="E32EF76C">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nsid w:val="72A212D6"/>
    <w:multiLevelType w:val="hybridMultilevel"/>
    <w:tmpl w:val="F752A67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7BF407DA"/>
    <w:multiLevelType w:val="hybridMultilevel"/>
    <w:tmpl w:val="66B46E90"/>
    <w:lvl w:ilvl="0" w:tplc="E59C483A">
      <w:start w:val="1"/>
      <w:numFmt w:val="decimal"/>
      <w:lvlText w:val="%1-"/>
      <w:lvlJc w:val="left"/>
      <w:pPr>
        <w:ind w:left="1425" w:hanging="360"/>
      </w:pPr>
      <w:rPr>
        <w:rFonts w:hint="default"/>
        <w:b/>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num w:numId="1">
    <w:abstractNumId w:val="18"/>
  </w:num>
  <w:num w:numId="2">
    <w:abstractNumId w:val="2"/>
  </w:num>
  <w:num w:numId="3">
    <w:abstractNumId w:val="13"/>
  </w:num>
  <w:num w:numId="4">
    <w:abstractNumId w:val="15"/>
  </w:num>
  <w:num w:numId="5">
    <w:abstractNumId w:val="5"/>
  </w:num>
  <w:num w:numId="6">
    <w:abstractNumId w:val="16"/>
  </w:num>
  <w:num w:numId="7">
    <w:abstractNumId w:val="4"/>
  </w:num>
  <w:num w:numId="8">
    <w:abstractNumId w:val="8"/>
  </w:num>
  <w:num w:numId="9">
    <w:abstractNumId w:val="14"/>
  </w:num>
  <w:num w:numId="10">
    <w:abstractNumId w:val="1"/>
  </w:num>
  <w:num w:numId="11">
    <w:abstractNumId w:val="6"/>
  </w:num>
  <w:num w:numId="12">
    <w:abstractNumId w:val="17"/>
  </w:num>
  <w:num w:numId="13">
    <w:abstractNumId w:val="11"/>
  </w:num>
  <w:num w:numId="14">
    <w:abstractNumId w:val="7"/>
  </w:num>
  <w:num w:numId="15">
    <w:abstractNumId w:val="12"/>
  </w:num>
  <w:num w:numId="16">
    <w:abstractNumId w:val="3"/>
  </w:num>
  <w:num w:numId="17">
    <w:abstractNumId w:val="10"/>
  </w:num>
  <w:num w:numId="18">
    <w:abstractNumId w:val="9"/>
  </w:num>
  <w:num w:numId="19">
    <w:abstractNumId w:val="19"/>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5EE"/>
    <w:rsid w:val="0002102E"/>
    <w:rsid w:val="00021B8A"/>
    <w:rsid w:val="00042ADC"/>
    <w:rsid w:val="0005267C"/>
    <w:rsid w:val="0005544D"/>
    <w:rsid w:val="00070EEE"/>
    <w:rsid w:val="00073A3A"/>
    <w:rsid w:val="00080456"/>
    <w:rsid w:val="00084DCF"/>
    <w:rsid w:val="0009131C"/>
    <w:rsid w:val="0009421A"/>
    <w:rsid w:val="000A6B18"/>
    <w:rsid w:val="000B2592"/>
    <w:rsid w:val="000B7D6A"/>
    <w:rsid w:val="000C1194"/>
    <w:rsid w:val="000D5DF3"/>
    <w:rsid w:val="000D68D4"/>
    <w:rsid w:val="000E0C84"/>
    <w:rsid w:val="000E34B5"/>
    <w:rsid w:val="000F33D7"/>
    <w:rsid w:val="000F5671"/>
    <w:rsid w:val="00123F84"/>
    <w:rsid w:val="001568F5"/>
    <w:rsid w:val="0016208D"/>
    <w:rsid w:val="00173618"/>
    <w:rsid w:val="001822BE"/>
    <w:rsid w:val="0018529A"/>
    <w:rsid w:val="00186595"/>
    <w:rsid w:val="001A3750"/>
    <w:rsid w:val="001A508B"/>
    <w:rsid w:val="001B18F9"/>
    <w:rsid w:val="001B25EE"/>
    <w:rsid w:val="001B4760"/>
    <w:rsid w:val="001B6DAE"/>
    <w:rsid w:val="001B7E3F"/>
    <w:rsid w:val="001C7670"/>
    <w:rsid w:val="001D3AE6"/>
    <w:rsid w:val="001D4142"/>
    <w:rsid w:val="001D5FDD"/>
    <w:rsid w:val="001D6FF7"/>
    <w:rsid w:val="001F1EC5"/>
    <w:rsid w:val="001F5CF3"/>
    <w:rsid w:val="001F6A9C"/>
    <w:rsid w:val="002026CD"/>
    <w:rsid w:val="002034D5"/>
    <w:rsid w:val="0021285B"/>
    <w:rsid w:val="00216A18"/>
    <w:rsid w:val="002218AF"/>
    <w:rsid w:val="002270AE"/>
    <w:rsid w:val="002315EE"/>
    <w:rsid w:val="00255453"/>
    <w:rsid w:val="002759DE"/>
    <w:rsid w:val="00275DEE"/>
    <w:rsid w:val="0028389A"/>
    <w:rsid w:val="002874A2"/>
    <w:rsid w:val="002A0532"/>
    <w:rsid w:val="002B06D6"/>
    <w:rsid w:val="002B26EB"/>
    <w:rsid w:val="002C527A"/>
    <w:rsid w:val="002C59ED"/>
    <w:rsid w:val="002C6F9B"/>
    <w:rsid w:val="002C7E05"/>
    <w:rsid w:val="002D0BAB"/>
    <w:rsid w:val="002D3B8D"/>
    <w:rsid w:val="002E1920"/>
    <w:rsid w:val="002E1FAC"/>
    <w:rsid w:val="002F741C"/>
    <w:rsid w:val="002F7960"/>
    <w:rsid w:val="00304DD6"/>
    <w:rsid w:val="00304F21"/>
    <w:rsid w:val="003200A3"/>
    <w:rsid w:val="00322634"/>
    <w:rsid w:val="00322744"/>
    <w:rsid w:val="003245D8"/>
    <w:rsid w:val="003278F0"/>
    <w:rsid w:val="00334B31"/>
    <w:rsid w:val="003353B0"/>
    <w:rsid w:val="003365D6"/>
    <w:rsid w:val="00336CDF"/>
    <w:rsid w:val="003548E2"/>
    <w:rsid w:val="00357851"/>
    <w:rsid w:val="00357DA6"/>
    <w:rsid w:val="003617F3"/>
    <w:rsid w:val="00365431"/>
    <w:rsid w:val="00367051"/>
    <w:rsid w:val="00370D70"/>
    <w:rsid w:val="0037282E"/>
    <w:rsid w:val="00380921"/>
    <w:rsid w:val="00385D18"/>
    <w:rsid w:val="00387F4F"/>
    <w:rsid w:val="00397CD7"/>
    <w:rsid w:val="003A0A66"/>
    <w:rsid w:val="003A75EF"/>
    <w:rsid w:val="003B18B2"/>
    <w:rsid w:val="003B30D2"/>
    <w:rsid w:val="003B3C1B"/>
    <w:rsid w:val="003D1454"/>
    <w:rsid w:val="003E367A"/>
    <w:rsid w:val="003E6AFA"/>
    <w:rsid w:val="003E773C"/>
    <w:rsid w:val="003F4B0A"/>
    <w:rsid w:val="003F6F60"/>
    <w:rsid w:val="00401B69"/>
    <w:rsid w:val="004209E0"/>
    <w:rsid w:val="004408A4"/>
    <w:rsid w:val="00440F75"/>
    <w:rsid w:val="00442F63"/>
    <w:rsid w:val="004442BA"/>
    <w:rsid w:val="00445562"/>
    <w:rsid w:val="00446461"/>
    <w:rsid w:val="00452919"/>
    <w:rsid w:val="00457878"/>
    <w:rsid w:val="004703E4"/>
    <w:rsid w:val="004710F7"/>
    <w:rsid w:val="00472585"/>
    <w:rsid w:val="004869CD"/>
    <w:rsid w:val="0048718B"/>
    <w:rsid w:val="004972C5"/>
    <w:rsid w:val="004A2789"/>
    <w:rsid w:val="004D4795"/>
    <w:rsid w:val="004E1A99"/>
    <w:rsid w:val="004E2033"/>
    <w:rsid w:val="004E39C6"/>
    <w:rsid w:val="004F15F5"/>
    <w:rsid w:val="004F26E6"/>
    <w:rsid w:val="0050068D"/>
    <w:rsid w:val="005040D2"/>
    <w:rsid w:val="00521C82"/>
    <w:rsid w:val="005258E2"/>
    <w:rsid w:val="00535559"/>
    <w:rsid w:val="00572BE1"/>
    <w:rsid w:val="00576551"/>
    <w:rsid w:val="00583530"/>
    <w:rsid w:val="00593EF5"/>
    <w:rsid w:val="00597A1C"/>
    <w:rsid w:val="005A161D"/>
    <w:rsid w:val="005A25DB"/>
    <w:rsid w:val="005B0363"/>
    <w:rsid w:val="005C4A1C"/>
    <w:rsid w:val="005E62AA"/>
    <w:rsid w:val="005F0842"/>
    <w:rsid w:val="005F5F91"/>
    <w:rsid w:val="00611FCC"/>
    <w:rsid w:val="0061231D"/>
    <w:rsid w:val="00620683"/>
    <w:rsid w:val="00625646"/>
    <w:rsid w:val="00625CB7"/>
    <w:rsid w:val="00626D1D"/>
    <w:rsid w:val="00630AC7"/>
    <w:rsid w:val="006339FC"/>
    <w:rsid w:val="006414D1"/>
    <w:rsid w:val="006420B9"/>
    <w:rsid w:val="00646679"/>
    <w:rsid w:val="0065019E"/>
    <w:rsid w:val="00651492"/>
    <w:rsid w:val="006550CA"/>
    <w:rsid w:val="006632FA"/>
    <w:rsid w:val="00666793"/>
    <w:rsid w:val="00682931"/>
    <w:rsid w:val="00683A39"/>
    <w:rsid w:val="0069100C"/>
    <w:rsid w:val="00692A89"/>
    <w:rsid w:val="00693222"/>
    <w:rsid w:val="006A09C8"/>
    <w:rsid w:val="006B5DE6"/>
    <w:rsid w:val="006B5F3B"/>
    <w:rsid w:val="006C1C22"/>
    <w:rsid w:val="006C41ED"/>
    <w:rsid w:val="006D0E98"/>
    <w:rsid w:val="006D2081"/>
    <w:rsid w:val="006D4034"/>
    <w:rsid w:val="006D4622"/>
    <w:rsid w:val="006D5D28"/>
    <w:rsid w:val="006E33C3"/>
    <w:rsid w:val="006E7793"/>
    <w:rsid w:val="006F2A54"/>
    <w:rsid w:val="006F2F48"/>
    <w:rsid w:val="006F3F80"/>
    <w:rsid w:val="006F5449"/>
    <w:rsid w:val="006F670C"/>
    <w:rsid w:val="00700671"/>
    <w:rsid w:val="00714737"/>
    <w:rsid w:val="00716E47"/>
    <w:rsid w:val="00717C8E"/>
    <w:rsid w:val="0072511A"/>
    <w:rsid w:val="00736B7F"/>
    <w:rsid w:val="00740AE6"/>
    <w:rsid w:val="00742521"/>
    <w:rsid w:val="00744988"/>
    <w:rsid w:val="00755333"/>
    <w:rsid w:val="0075676B"/>
    <w:rsid w:val="00761DCC"/>
    <w:rsid w:val="0076715C"/>
    <w:rsid w:val="0077102D"/>
    <w:rsid w:val="007724E5"/>
    <w:rsid w:val="007756F3"/>
    <w:rsid w:val="007A2BAB"/>
    <w:rsid w:val="007B5573"/>
    <w:rsid w:val="007C3841"/>
    <w:rsid w:val="007C4CA2"/>
    <w:rsid w:val="007D0C89"/>
    <w:rsid w:val="007D1F5D"/>
    <w:rsid w:val="007D430C"/>
    <w:rsid w:val="007D491C"/>
    <w:rsid w:val="007D4D82"/>
    <w:rsid w:val="007E0092"/>
    <w:rsid w:val="007E564E"/>
    <w:rsid w:val="007E7F67"/>
    <w:rsid w:val="00816A94"/>
    <w:rsid w:val="00831FF7"/>
    <w:rsid w:val="00845680"/>
    <w:rsid w:val="008539BD"/>
    <w:rsid w:val="0085729E"/>
    <w:rsid w:val="00861452"/>
    <w:rsid w:val="00885B0A"/>
    <w:rsid w:val="00891EDA"/>
    <w:rsid w:val="008A58D0"/>
    <w:rsid w:val="008A76CB"/>
    <w:rsid w:val="008B3269"/>
    <w:rsid w:val="008B4FB8"/>
    <w:rsid w:val="008C5289"/>
    <w:rsid w:val="008D2275"/>
    <w:rsid w:val="008E1818"/>
    <w:rsid w:val="008E3B23"/>
    <w:rsid w:val="008E4B24"/>
    <w:rsid w:val="008E66D7"/>
    <w:rsid w:val="008E6BC7"/>
    <w:rsid w:val="008F0BA4"/>
    <w:rsid w:val="008F2F6A"/>
    <w:rsid w:val="008F5CD5"/>
    <w:rsid w:val="009030F1"/>
    <w:rsid w:val="00911B71"/>
    <w:rsid w:val="00911CBF"/>
    <w:rsid w:val="0091213B"/>
    <w:rsid w:val="00914E48"/>
    <w:rsid w:val="00925112"/>
    <w:rsid w:val="00945A97"/>
    <w:rsid w:val="00947B10"/>
    <w:rsid w:val="009505E0"/>
    <w:rsid w:val="00951B8D"/>
    <w:rsid w:val="00952CB2"/>
    <w:rsid w:val="00957E55"/>
    <w:rsid w:val="009600E8"/>
    <w:rsid w:val="009735A3"/>
    <w:rsid w:val="00977214"/>
    <w:rsid w:val="009A215D"/>
    <w:rsid w:val="009A3684"/>
    <w:rsid w:val="009B292B"/>
    <w:rsid w:val="009B7451"/>
    <w:rsid w:val="009C3E8C"/>
    <w:rsid w:val="009C5AEB"/>
    <w:rsid w:val="009D3F38"/>
    <w:rsid w:val="009D6699"/>
    <w:rsid w:val="00A03297"/>
    <w:rsid w:val="00A22589"/>
    <w:rsid w:val="00A245E7"/>
    <w:rsid w:val="00A255EF"/>
    <w:rsid w:val="00A2602E"/>
    <w:rsid w:val="00A423E3"/>
    <w:rsid w:val="00A45E91"/>
    <w:rsid w:val="00A46192"/>
    <w:rsid w:val="00A57867"/>
    <w:rsid w:val="00A605D6"/>
    <w:rsid w:val="00A8232F"/>
    <w:rsid w:val="00A8685D"/>
    <w:rsid w:val="00AA1A88"/>
    <w:rsid w:val="00AA228C"/>
    <w:rsid w:val="00AA23F5"/>
    <w:rsid w:val="00AA32FA"/>
    <w:rsid w:val="00AB2390"/>
    <w:rsid w:val="00AD7FAF"/>
    <w:rsid w:val="00AE1169"/>
    <w:rsid w:val="00AF5788"/>
    <w:rsid w:val="00AF6326"/>
    <w:rsid w:val="00AF6511"/>
    <w:rsid w:val="00B00BF3"/>
    <w:rsid w:val="00B11AB4"/>
    <w:rsid w:val="00B1370A"/>
    <w:rsid w:val="00B179AC"/>
    <w:rsid w:val="00B24AAC"/>
    <w:rsid w:val="00B36D16"/>
    <w:rsid w:val="00B3723E"/>
    <w:rsid w:val="00B457C8"/>
    <w:rsid w:val="00B51057"/>
    <w:rsid w:val="00B72C98"/>
    <w:rsid w:val="00B75EC0"/>
    <w:rsid w:val="00BA1CF9"/>
    <w:rsid w:val="00BA5123"/>
    <w:rsid w:val="00BA53AC"/>
    <w:rsid w:val="00BB172F"/>
    <w:rsid w:val="00BB7662"/>
    <w:rsid w:val="00BC0B71"/>
    <w:rsid w:val="00BC1524"/>
    <w:rsid w:val="00BC5378"/>
    <w:rsid w:val="00C049D9"/>
    <w:rsid w:val="00C050B2"/>
    <w:rsid w:val="00C05C7A"/>
    <w:rsid w:val="00C072B4"/>
    <w:rsid w:val="00C14B39"/>
    <w:rsid w:val="00C16A66"/>
    <w:rsid w:val="00C2044C"/>
    <w:rsid w:val="00C22A2E"/>
    <w:rsid w:val="00C466F9"/>
    <w:rsid w:val="00C52484"/>
    <w:rsid w:val="00C54CE4"/>
    <w:rsid w:val="00C55FCF"/>
    <w:rsid w:val="00C63976"/>
    <w:rsid w:val="00C64785"/>
    <w:rsid w:val="00C77D02"/>
    <w:rsid w:val="00C8386C"/>
    <w:rsid w:val="00C87FCB"/>
    <w:rsid w:val="00C92654"/>
    <w:rsid w:val="00CA0911"/>
    <w:rsid w:val="00CA26DC"/>
    <w:rsid w:val="00CB5E03"/>
    <w:rsid w:val="00CD7C6C"/>
    <w:rsid w:val="00CE0E83"/>
    <w:rsid w:val="00CF3AB9"/>
    <w:rsid w:val="00D15F87"/>
    <w:rsid w:val="00D20D36"/>
    <w:rsid w:val="00D21305"/>
    <w:rsid w:val="00D23DE6"/>
    <w:rsid w:val="00D3705B"/>
    <w:rsid w:val="00D46A7A"/>
    <w:rsid w:val="00D51EEB"/>
    <w:rsid w:val="00D64F42"/>
    <w:rsid w:val="00D70DD5"/>
    <w:rsid w:val="00D74881"/>
    <w:rsid w:val="00D8106D"/>
    <w:rsid w:val="00D82CF0"/>
    <w:rsid w:val="00D866AB"/>
    <w:rsid w:val="00D92004"/>
    <w:rsid w:val="00DB14C9"/>
    <w:rsid w:val="00DB38CE"/>
    <w:rsid w:val="00DC08B9"/>
    <w:rsid w:val="00DC32BD"/>
    <w:rsid w:val="00DC7057"/>
    <w:rsid w:val="00DC7645"/>
    <w:rsid w:val="00DD185B"/>
    <w:rsid w:val="00DD63BC"/>
    <w:rsid w:val="00DE050B"/>
    <w:rsid w:val="00DE0B68"/>
    <w:rsid w:val="00DE0F72"/>
    <w:rsid w:val="00DE6BA2"/>
    <w:rsid w:val="00DE7CF2"/>
    <w:rsid w:val="00E0212F"/>
    <w:rsid w:val="00E029CF"/>
    <w:rsid w:val="00E0468B"/>
    <w:rsid w:val="00E10738"/>
    <w:rsid w:val="00E3521E"/>
    <w:rsid w:val="00E4420D"/>
    <w:rsid w:val="00E44B57"/>
    <w:rsid w:val="00E51263"/>
    <w:rsid w:val="00E617DF"/>
    <w:rsid w:val="00E64EB1"/>
    <w:rsid w:val="00E84008"/>
    <w:rsid w:val="00E9630C"/>
    <w:rsid w:val="00EA0D5F"/>
    <w:rsid w:val="00EB0C08"/>
    <w:rsid w:val="00EC2053"/>
    <w:rsid w:val="00ED0866"/>
    <w:rsid w:val="00EF179B"/>
    <w:rsid w:val="00F023EF"/>
    <w:rsid w:val="00F057B0"/>
    <w:rsid w:val="00F067C2"/>
    <w:rsid w:val="00F13F3A"/>
    <w:rsid w:val="00F15842"/>
    <w:rsid w:val="00F25ADB"/>
    <w:rsid w:val="00F27DA3"/>
    <w:rsid w:val="00F31E93"/>
    <w:rsid w:val="00F554DA"/>
    <w:rsid w:val="00F616D2"/>
    <w:rsid w:val="00F64E30"/>
    <w:rsid w:val="00F65CE7"/>
    <w:rsid w:val="00F66CAF"/>
    <w:rsid w:val="00FC5496"/>
    <w:rsid w:val="00FC7A7E"/>
    <w:rsid w:val="00FD659E"/>
    <w:rsid w:val="00FF127F"/>
    <w:rsid w:val="00FF7A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4">
    <w:name w:val="heading 4"/>
    <w:basedOn w:val="Normal"/>
    <w:next w:val="Normal"/>
    <w:link w:val="Balk4Char"/>
    <w:qFormat/>
    <w:rsid w:val="004972C5"/>
    <w:pPr>
      <w:keepNext/>
      <w:spacing w:before="240" w:after="60" w:line="240" w:lineRule="auto"/>
      <w:outlineLvl w:val="3"/>
    </w:pPr>
    <w:rPr>
      <w:rFonts w:ascii="Times New Roman" w:eastAsia="Times New Roman" w:hAnsi="Times New Roman" w:cs="Times New Roman"/>
      <w:b/>
      <w:bCs/>
      <w:sz w:val="28"/>
      <w:szCs w:val="28"/>
      <w:lang w:val="en-GB"/>
    </w:rPr>
  </w:style>
  <w:style w:type="paragraph" w:styleId="Balk8">
    <w:name w:val="heading 8"/>
    <w:basedOn w:val="Normal"/>
    <w:next w:val="Normal"/>
    <w:link w:val="Balk8Char"/>
    <w:qFormat/>
    <w:rsid w:val="004972C5"/>
    <w:pPr>
      <w:spacing w:before="240" w:after="60" w:line="240" w:lineRule="auto"/>
      <w:outlineLvl w:val="7"/>
    </w:pPr>
    <w:rPr>
      <w:rFonts w:ascii="Times New Roman" w:eastAsia="Times New Roman" w:hAnsi="Times New Roman" w:cs="Times New Roman"/>
      <w:i/>
      <w:iCs/>
      <w:sz w:val="24"/>
      <w:szCs w:val="24"/>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756F3"/>
    <w:pPr>
      <w:ind w:left="720"/>
      <w:contextualSpacing/>
    </w:pPr>
  </w:style>
  <w:style w:type="character" w:customStyle="1" w:styleId="Balk4Char">
    <w:name w:val="Başlık 4 Char"/>
    <w:basedOn w:val="VarsaylanParagrafYazTipi"/>
    <w:link w:val="Balk4"/>
    <w:rsid w:val="004972C5"/>
    <w:rPr>
      <w:rFonts w:ascii="Times New Roman" w:eastAsia="Times New Roman" w:hAnsi="Times New Roman" w:cs="Times New Roman"/>
      <w:b/>
      <w:bCs/>
      <w:sz w:val="28"/>
      <w:szCs w:val="28"/>
      <w:lang w:val="en-GB"/>
    </w:rPr>
  </w:style>
  <w:style w:type="character" w:customStyle="1" w:styleId="Balk8Char">
    <w:name w:val="Başlık 8 Char"/>
    <w:basedOn w:val="VarsaylanParagrafYazTipi"/>
    <w:link w:val="Balk8"/>
    <w:rsid w:val="004972C5"/>
    <w:rPr>
      <w:rFonts w:ascii="Times New Roman" w:eastAsia="Times New Roman" w:hAnsi="Times New Roman" w:cs="Times New Roman"/>
      <w:i/>
      <w:iCs/>
      <w:sz w:val="24"/>
      <w:szCs w:val="24"/>
      <w:lang w:val="en-GB"/>
    </w:rPr>
  </w:style>
  <w:style w:type="paragraph" w:styleId="GvdeMetniGirintisi">
    <w:name w:val="Body Text Indent"/>
    <w:basedOn w:val="Normal"/>
    <w:link w:val="GvdeMetniGirintisiChar"/>
    <w:rsid w:val="004972C5"/>
    <w:pPr>
      <w:spacing w:after="0" w:line="240" w:lineRule="auto"/>
      <w:ind w:left="540" w:hanging="540"/>
    </w:pPr>
    <w:rPr>
      <w:rFonts w:ascii="Verdana" w:eastAsia="Times New Roman" w:hAnsi="Verdana" w:cs="Times New Roman"/>
      <w:sz w:val="20"/>
      <w:szCs w:val="24"/>
      <w:lang w:val="en-GB"/>
    </w:rPr>
  </w:style>
  <w:style w:type="character" w:customStyle="1" w:styleId="GvdeMetniGirintisiChar">
    <w:name w:val="Gövde Metni Girintisi Char"/>
    <w:basedOn w:val="VarsaylanParagrafYazTipi"/>
    <w:link w:val="GvdeMetniGirintisi"/>
    <w:rsid w:val="004972C5"/>
    <w:rPr>
      <w:rFonts w:ascii="Verdana" w:eastAsia="Times New Roman" w:hAnsi="Verdana" w:cs="Times New Roman"/>
      <w:sz w:val="20"/>
      <w:szCs w:val="24"/>
      <w:lang w:val="en-GB"/>
    </w:rPr>
  </w:style>
  <w:style w:type="paragraph" w:styleId="GvdeMetniGirintisi3">
    <w:name w:val="Body Text Indent 3"/>
    <w:basedOn w:val="Normal"/>
    <w:link w:val="GvdeMetniGirintisi3Char"/>
    <w:rsid w:val="004972C5"/>
    <w:pPr>
      <w:spacing w:after="120" w:line="240" w:lineRule="auto"/>
      <w:ind w:left="283"/>
    </w:pPr>
    <w:rPr>
      <w:rFonts w:ascii="Verdana" w:eastAsia="Times New Roman" w:hAnsi="Verdana" w:cs="Times New Roman"/>
      <w:sz w:val="16"/>
      <w:szCs w:val="16"/>
      <w:lang w:val="en-GB"/>
    </w:rPr>
  </w:style>
  <w:style w:type="character" w:customStyle="1" w:styleId="GvdeMetniGirintisi3Char">
    <w:name w:val="Gövde Metni Girintisi 3 Char"/>
    <w:basedOn w:val="VarsaylanParagrafYazTipi"/>
    <w:link w:val="GvdeMetniGirintisi3"/>
    <w:rsid w:val="004972C5"/>
    <w:rPr>
      <w:rFonts w:ascii="Verdana" w:eastAsia="Times New Roman" w:hAnsi="Verdana" w:cs="Times New Roman"/>
      <w:sz w:val="16"/>
      <w:szCs w:val="16"/>
      <w:lang w:val="en-GB"/>
    </w:rPr>
  </w:style>
  <w:style w:type="paragraph" w:styleId="stbilgi">
    <w:name w:val="header"/>
    <w:basedOn w:val="Normal"/>
    <w:link w:val="stbilgiChar"/>
    <w:uiPriority w:val="99"/>
    <w:unhideWhenUsed/>
    <w:rsid w:val="004A278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A2789"/>
  </w:style>
  <w:style w:type="paragraph" w:styleId="Altbilgi">
    <w:name w:val="footer"/>
    <w:basedOn w:val="Normal"/>
    <w:link w:val="AltbilgiChar"/>
    <w:uiPriority w:val="99"/>
    <w:unhideWhenUsed/>
    <w:rsid w:val="004A278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A2789"/>
  </w:style>
  <w:style w:type="paragraph" w:styleId="BalonMetni">
    <w:name w:val="Balloon Text"/>
    <w:basedOn w:val="Normal"/>
    <w:link w:val="BalonMetniChar"/>
    <w:uiPriority w:val="99"/>
    <w:semiHidden/>
    <w:unhideWhenUsed/>
    <w:rsid w:val="004A278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A27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4">
    <w:name w:val="heading 4"/>
    <w:basedOn w:val="Normal"/>
    <w:next w:val="Normal"/>
    <w:link w:val="Balk4Char"/>
    <w:qFormat/>
    <w:rsid w:val="004972C5"/>
    <w:pPr>
      <w:keepNext/>
      <w:spacing w:before="240" w:after="60" w:line="240" w:lineRule="auto"/>
      <w:outlineLvl w:val="3"/>
    </w:pPr>
    <w:rPr>
      <w:rFonts w:ascii="Times New Roman" w:eastAsia="Times New Roman" w:hAnsi="Times New Roman" w:cs="Times New Roman"/>
      <w:b/>
      <w:bCs/>
      <w:sz w:val="28"/>
      <w:szCs w:val="28"/>
      <w:lang w:val="en-GB"/>
    </w:rPr>
  </w:style>
  <w:style w:type="paragraph" w:styleId="Balk8">
    <w:name w:val="heading 8"/>
    <w:basedOn w:val="Normal"/>
    <w:next w:val="Normal"/>
    <w:link w:val="Balk8Char"/>
    <w:qFormat/>
    <w:rsid w:val="004972C5"/>
    <w:pPr>
      <w:spacing w:before="240" w:after="60" w:line="240" w:lineRule="auto"/>
      <w:outlineLvl w:val="7"/>
    </w:pPr>
    <w:rPr>
      <w:rFonts w:ascii="Times New Roman" w:eastAsia="Times New Roman" w:hAnsi="Times New Roman" w:cs="Times New Roman"/>
      <w:i/>
      <w:iCs/>
      <w:sz w:val="24"/>
      <w:szCs w:val="24"/>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756F3"/>
    <w:pPr>
      <w:ind w:left="720"/>
      <w:contextualSpacing/>
    </w:pPr>
  </w:style>
  <w:style w:type="character" w:customStyle="1" w:styleId="Balk4Char">
    <w:name w:val="Başlık 4 Char"/>
    <w:basedOn w:val="VarsaylanParagrafYazTipi"/>
    <w:link w:val="Balk4"/>
    <w:rsid w:val="004972C5"/>
    <w:rPr>
      <w:rFonts w:ascii="Times New Roman" w:eastAsia="Times New Roman" w:hAnsi="Times New Roman" w:cs="Times New Roman"/>
      <w:b/>
      <w:bCs/>
      <w:sz w:val="28"/>
      <w:szCs w:val="28"/>
      <w:lang w:val="en-GB"/>
    </w:rPr>
  </w:style>
  <w:style w:type="character" w:customStyle="1" w:styleId="Balk8Char">
    <w:name w:val="Başlık 8 Char"/>
    <w:basedOn w:val="VarsaylanParagrafYazTipi"/>
    <w:link w:val="Balk8"/>
    <w:rsid w:val="004972C5"/>
    <w:rPr>
      <w:rFonts w:ascii="Times New Roman" w:eastAsia="Times New Roman" w:hAnsi="Times New Roman" w:cs="Times New Roman"/>
      <w:i/>
      <w:iCs/>
      <w:sz w:val="24"/>
      <w:szCs w:val="24"/>
      <w:lang w:val="en-GB"/>
    </w:rPr>
  </w:style>
  <w:style w:type="paragraph" w:styleId="GvdeMetniGirintisi">
    <w:name w:val="Body Text Indent"/>
    <w:basedOn w:val="Normal"/>
    <w:link w:val="GvdeMetniGirintisiChar"/>
    <w:rsid w:val="004972C5"/>
    <w:pPr>
      <w:spacing w:after="0" w:line="240" w:lineRule="auto"/>
      <w:ind w:left="540" w:hanging="540"/>
    </w:pPr>
    <w:rPr>
      <w:rFonts w:ascii="Verdana" w:eastAsia="Times New Roman" w:hAnsi="Verdana" w:cs="Times New Roman"/>
      <w:sz w:val="20"/>
      <w:szCs w:val="24"/>
      <w:lang w:val="en-GB"/>
    </w:rPr>
  </w:style>
  <w:style w:type="character" w:customStyle="1" w:styleId="GvdeMetniGirintisiChar">
    <w:name w:val="Gövde Metni Girintisi Char"/>
    <w:basedOn w:val="VarsaylanParagrafYazTipi"/>
    <w:link w:val="GvdeMetniGirintisi"/>
    <w:rsid w:val="004972C5"/>
    <w:rPr>
      <w:rFonts w:ascii="Verdana" w:eastAsia="Times New Roman" w:hAnsi="Verdana" w:cs="Times New Roman"/>
      <w:sz w:val="20"/>
      <w:szCs w:val="24"/>
      <w:lang w:val="en-GB"/>
    </w:rPr>
  </w:style>
  <w:style w:type="paragraph" w:styleId="GvdeMetniGirintisi3">
    <w:name w:val="Body Text Indent 3"/>
    <w:basedOn w:val="Normal"/>
    <w:link w:val="GvdeMetniGirintisi3Char"/>
    <w:rsid w:val="004972C5"/>
    <w:pPr>
      <w:spacing w:after="120" w:line="240" w:lineRule="auto"/>
      <w:ind w:left="283"/>
    </w:pPr>
    <w:rPr>
      <w:rFonts w:ascii="Verdana" w:eastAsia="Times New Roman" w:hAnsi="Verdana" w:cs="Times New Roman"/>
      <w:sz w:val="16"/>
      <w:szCs w:val="16"/>
      <w:lang w:val="en-GB"/>
    </w:rPr>
  </w:style>
  <w:style w:type="character" w:customStyle="1" w:styleId="GvdeMetniGirintisi3Char">
    <w:name w:val="Gövde Metni Girintisi 3 Char"/>
    <w:basedOn w:val="VarsaylanParagrafYazTipi"/>
    <w:link w:val="GvdeMetniGirintisi3"/>
    <w:rsid w:val="004972C5"/>
    <w:rPr>
      <w:rFonts w:ascii="Verdana" w:eastAsia="Times New Roman" w:hAnsi="Verdana" w:cs="Times New Roman"/>
      <w:sz w:val="16"/>
      <w:szCs w:val="16"/>
      <w:lang w:val="en-GB"/>
    </w:rPr>
  </w:style>
  <w:style w:type="paragraph" w:styleId="stbilgi">
    <w:name w:val="header"/>
    <w:basedOn w:val="Normal"/>
    <w:link w:val="stbilgiChar"/>
    <w:uiPriority w:val="99"/>
    <w:unhideWhenUsed/>
    <w:rsid w:val="004A278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A2789"/>
  </w:style>
  <w:style w:type="paragraph" w:styleId="Altbilgi">
    <w:name w:val="footer"/>
    <w:basedOn w:val="Normal"/>
    <w:link w:val="AltbilgiChar"/>
    <w:uiPriority w:val="99"/>
    <w:unhideWhenUsed/>
    <w:rsid w:val="004A278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A2789"/>
  </w:style>
  <w:style w:type="paragraph" w:styleId="BalonMetni">
    <w:name w:val="Balloon Text"/>
    <w:basedOn w:val="Normal"/>
    <w:link w:val="BalonMetniChar"/>
    <w:uiPriority w:val="99"/>
    <w:semiHidden/>
    <w:unhideWhenUsed/>
    <w:rsid w:val="004A278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A27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4049</Words>
  <Characters>23085</Characters>
  <Application>Microsoft Office Word</Application>
  <DocSecurity>0</DocSecurity>
  <Lines>192</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C@NgO</Company>
  <LinksUpToDate>false</LinksUpToDate>
  <CharactersWithSpaces>27080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Ece E.</dc:creator>
  <cp:lastModifiedBy>Fatih</cp:lastModifiedBy>
  <cp:revision>8</cp:revision>
  <cp:lastPrinted>2014-07-04T07:31:00Z</cp:lastPrinted>
  <dcterms:created xsi:type="dcterms:W3CDTF">2015-12-18T11:30:00Z</dcterms:created>
  <dcterms:modified xsi:type="dcterms:W3CDTF">2015-12-23T14:36:00Z</dcterms:modified>
</cp:coreProperties>
</file>