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E29" w:rsidRDefault="00545E29" w:rsidP="00545E29">
      <w:pPr>
        <w:jc w:val="center"/>
        <w:outlineLvl w:val="0"/>
        <w:rPr>
          <w:b/>
        </w:rPr>
      </w:pPr>
      <w:r>
        <w:rPr>
          <w:b/>
        </w:rPr>
        <w:t>TÜRKİYE KAYAK FEDERASYONU</w:t>
      </w:r>
    </w:p>
    <w:p w:rsidR="00545E29" w:rsidRDefault="00545E29" w:rsidP="00545E29">
      <w:pPr>
        <w:jc w:val="center"/>
        <w:outlineLvl w:val="0"/>
        <w:rPr>
          <w:b/>
          <w:bCs/>
        </w:rPr>
      </w:pPr>
      <w:r>
        <w:rPr>
          <w:b/>
          <w:bCs/>
        </w:rPr>
        <w:t>HAKEM TALİMATI</w:t>
      </w:r>
    </w:p>
    <w:p w:rsidR="00545E29" w:rsidRDefault="00545E29" w:rsidP="00545E29">
      <w:pPr>
        <w:jc w:val="center"/>
        <w:outlineLvl w:val="0"/>
        <w:rPr>
          <w:b/>
          <w:bCs/>
        </w:rPr>
      </w:pPr>
    </w:p>
    <w:p w:rsidR="00545E29" w:rsidRDefault="00545E29" w:rsidP="00545E29">
      <w:pPr>
        <w:jc w:val="center"/>
        <w:rPr>
          <w:b/>
          <w:bCs/>
        </w:rPr>
      </w:pPr>
    </w:p>
    <w:p w:rsidR="00545E29" w:rsidRDefault="00545E29" w:rsidP="00545E29">
      <w:pPr>
        <w:jc w:val="center"/>
        <w:outlineLvl w:val="0"/>
        <w:rPr>
          <w:b/>
        </w:rPr>
      </w:pPr>
      <w:r>
        <w:rPr>
          <w:b/>
          <w:bCs/>
        </w:rPr>
        <w:t>BİRİNCİ BÖLÜM</w:t>
      </w:r>
    </w:p>
    <w:p w:rsidR="00545E29" w:rsidRDefault="00545E29" w:rsidP="00545E29">
      <w:pPr>
        <w:jc w:val="center"/>
        <w:outlineLvl w:val="0"/>
        <w:rPr>
          <w:b/>
          <w:bCs/>
        </w:rPr>
      </w:pPr>
      <w:r>
        <w:rPr>
          <w:b/>
          <w:bCs/>
        </w:rPr>
        <w:t>Amaç, Kapsam, Dayanak ve Tanımlar</w:t>
      </w:r>
    </w:p>
    <w:p w:rsidR="00545E29" w:rsidRDefault="00545E29" w:rsidP="00545E29">
      <w:pPr>
        <w:jc w:val="both"/>
        <w:rPr>
          <w:bCs/>
        </w:rPr>
      </w:pPr>
    </w:p>
    <w:p w:rsidR="00545E29" w:rsidRDefault="00545E29" w:rsidP="0081286B">
      <w:pPr>
        <w:ind w:firstLine="708"/>
        <w:jc w:val="both"/>
        <w:outlineLvl w:val="0"/>
        <w:rPr>
          <w:b/>
          <w:bCs/>
        </w:rPr>
      </w:pPr>
      <w:r>
        <w:rPr>
          <w:b/>
          <w:bCs/>
        </w:rPr>
        <w:t>Amaç</w:t>
      </w:r>
    </w:p>
    <w:p w:rsidR="00545E29" w:rsidRDefault="00545E29" w:rsidP="0081286B">
      <w:pPr>
        <w:ind w:firstLine="708"/>
        <w:jc w:val="both"/>
      </w:pPr>
      <w:r>
        <w:rPr>
          <w:b/>
        </w:rPr>
        <w:t>M</w:t>
      </w:r>
      <w:r w:rsidR="005D168F">
        <w:rPr>
          <w:b/>
        </w:rPr>
        <w:t>ADDE</w:t>
      </w:r>
      <w:r>
        <w:rPr>
          <w:b/>
        </w:rPr>
        <w:t xml:space="preserve"> 1-</w:t>
      </w:r>
      <w:r w:rsidR="00E06218">
        <w:rPr>
          <w:b/>
        </w:rPr>
        <w:t xml:space="preserve"> (1) </w:t>
      </w:r>
      <w:r>
        <w:t>Bu Talimatın amacı, Türkiye Kayak Federasyonunun onaylamış olduğu resmi ve özel</w:t>
      </w:r>
      <w:r w:rsidR="00E06218">
        <w:t xml:space="preserve"> tüm yarışmalarda görev alacak h</w:t>
      </w:r>
      <w:r>
        <w:t>akemlerin görev, yetki ve sorumlulukları ile ilgili uygulanacak usul ve esasları düzenlemektir.</w:t>
      </w:r>
    </w:p>
    <w:p w:rsidR="00545E29" w:rsidRDefault="00545E29" w:rsidP="00545E29">
      <w:pPr>
        <w:jc w:val="both"/>
        <w:rPr>
          <w:bCs/>
        </w:rPr>
      </w:pPr>
    </w:p>
    <w:p w:rsidR="00545E29" w:rsidRDefault="00545E29" w:rsidP="0081286B">
      <w:pPr>
        <w:ind w:firstLine="708"/>
        <w:jc w:val="both"/>
        <w:outlineLvl w:val="0"/>
        <w:rPr>
          <w:b/>
          <w:bCs/>
        </w:rPr>
      </w:pPr>
      <w:r>
        <w:rPr>
          <w:b/>
          <w:bCs/>
        </w:rPr>
        <w:t>Kapsam</w:t>
      </w:r>
    </w:p>
    <w:p w:rsidR="00545E29" w:rsidRDefault="00545E29" w:rsidP="0081286B">
      <w:pPr>
        <w:ind w:firstLine="708"/>
      </w:pPr>
      <w:r>
        <w:rPr>
          <w:b/>
        </w:rPr>
        <w:t>M</w:t>
      </w:r>
      <w:r w:rsidR="005D168F">
        <w:rPr>
          <w:b/>
        </w:rPr>
        <w:t>ADDE</w:t>
      </w:r>
      <w:r>
        <w:rPr>
          <w:b/>
        </w:rPr>
        <w:t xml:space="preserve"> 2-</w:t>
      </w:r>
      <w:r>
        <w:t xml:space="preserve"> </w:t>
      </w:r>
      <w:r w:rsidR="00E06218">
        <w:t xml:space="preserve"> (1) </w:t>
      </w:r>
      <w:r>
        <w:t>Bu Talimat;  Merkez Hakem</w:t>
      </w:r>
      <w:r>
        <w:rPr>
          <w:color w:val="000000"/>
        </w:rPr>
        <w:t xml:space="preserve"> Kurulu</w:t>
      </w:r>
      <w:r w:rsidR="00E06218">
        <w:t xml:space="preserve"> ve</w:t>
      </w:r>
      <w:r>
        <w:t xml:space="preserve"> İl Hakem</w:t>
      </w:r>
      <w:r>
        <w:rPr>
          <w:color w:val="000000"/>
        </w:rPr>
        <w:t xml:space="preserve"> Kurulu</w:t>
      </w:r>
      <w:r>
        <w:t xml:space="preserve"> oluşturulmasına,</w:t>
      </w:r>
      <w:r w:rsidR="00E06218">
        <w:t xml:space="preserve"> </w:t>
      </w:r>
      <w:proofErr w:type="gramStart"/>
      <w:r w:rsidR="00E06218">
        <w:t xml:space="preserve">kurulların </w:t>
      </w:r>
      <w:r>
        <w:t xml:space="preserve"> görev</w:t>
      </w:r>
      <w:proofErr w:type="gramEnd"/>
      <w:r>
        <w:t xml:space="preserve"> ve yetkilerine, çalışma usul ve esaslarına, derece yükselmelerine, hizmet içi kurs ve seminerlerine ilişkin hükümleri kapsar.</w:t>
      </w:r>
      <w:r>
        <w:br/>
      </w:r>
      <w:r>
        <w:br/>
      </w:r>
    </w:p>
    <w:p w:rsidR="00545E29" w:rsidRDefault="00545E29" w:rsidP="0081286B">
      <w:pPr>
        <w:ind w:firstLine="708"/>
        <w:jc w:val="both"/>
        <w:outlineLvl w:val="0"/>
        <w:rPr>
          <w:b/>
          <w:bCs/>
        </w:rPr>
      </w:pPr>
      <w:r>
        <w:rPr>
          <w:b/>
          <w:bCs/>
        </w:rPr>
        <w:t>Dayanak</w:t>
      </w:r>
    </w:p>
    <w:p w:rsidR="00545E29" w:rsidRDefault="00545E29" w:rsidP="0081286B">
      <w:pPr>
        <w:ind w:firstLine="708"/>
        <w:jc w:val="both"/>
        <w:rPr>
          <w:bCs/>
        </w:rPr>
      </w:pPr>
      <w:r>
        <w:rPr>
          <w:b/>
        </w:rPr>
        <w:t>M</w:t>
      </w:r>
      <w:r w:rsidR="005D168F">
        <w:rPr>
          <w:b/>
        </w:rPr>
        <w:t>ADDE</w:t>
      </w:r>
      <w:r>
        <w:rPr>
          <w:b/>
        </w:rPr>
        <w:t xml:space="preserve"> 3-</w:t>
      </w:r>
      <w:r w:rsidR="00E06218">
        <w:rPr>
          <w:b/>
        </w:rPr>
        <w:t xml:space="preserve"> (1) </w:t>
      </w:r>
      <w:r w:rsidR="00E06218">
        <w:t xml:space="preserve">Bu Talimat; 21.05/1986 tarihli ve </w:t>
      </w:r>
      <w:r>
        <w:t>3289 sayılı Spor</w:t>
      </w:r>
      <w:r w:rsidR="00E06218">
        <w:t xml:space="preserve"> Genel Müdürlüğünün</w:t>
      </w:r>
      <w:r>
        <w:t xml:space="preserve"> Teşkilat ve Görevleri Hakkında Kanunun Ek 9 uncu maddesi, </w:t>
      </w:r>
      <w:proofErr w:type="gramStart"/>
      <w:r w:rsidR="00E06218">
        <w:t>19/7/2012</w:t>
      </w:r>
      <w:proofErr w:type="gramEnd"/>
      <w:r w:rsidR="00E06218">
        <w:t xml:space="preserve"> tarihli ve 28358 sayılı Resmi Gazetede yayımlanarak yürürlüğe giren </w:t>
      </w:r>
      <w:r w:rsidR="00BA7234">
        <w:t>B</w:t>
      </w:r>
      <w:r>
        <w:t xml:space="preserve">ağımsız </w:t>
      </w:r>
      <w:r w:rsidR="00BA7234">
        <w:t>S</w:t>
      </w:r>
      <w:r>
        <w:t xml:space="preserve">por </w:t>
      </w:r>
      <w:r w:rsidR="00BA7234">
        <w:t>F</w:t>
      </w:r>
      <w:r>
        <w:t>ederasyonları</w:t>
      </w:r>
      <w:r w:rsidR="00BA7234">
        <w:t>nın Çalışma Usul ve Esasları Hakkında</w:t>
      </w:r>
      <w:r>
        <w:t xml:space="preserve"> </w:t>
      </w:r>
      <w:r w:rsidR="00BA7234">
        <w:t>Yönetmeliği</w:t>
      </w:r>
      <w:r w:rsidR="00E06218">
        <w:t xml:space="preserve">n 6/(i) maddesi ve </w:t>
      </w:r>
      <w:r>
        <w:t xml:space="preserve">Türkiye Kayak Federasyonu </w:t>
      </w:r>
      <w:r w:rsidR="00E06218">
        <w:t>A</w:t>
      </w:r>
      <w:r>
        <w:t xml:space="preserve">na </w:t>
      </w:r>
      <w:r w:rsidR="00E06218">
        <w:t>S</w:t>
      </w:r>
      <w:r>
        <w:t>tatüsüne dayanılarak hazırlanmıştır.</w:t>
      </w:r>
    </w:p>
    <w:p w:rsidR="00545E29" w:rsidRDefault="00545E29" w:rsidP="00545E29">
      <w:pPr>
        <w:jc w:val="both"/>
        <w:rPr>
          <w:bCs/>
        </w:rPr>
      </w:pPr>
    </w:p>
    <w:p w:rsidR="00545E29" w:rsidRPr="00067C44" w:rsidRDefault="00545E29" w:rsidP="0081286B">
      <w:pPr>
        <w:ind w:firstLine="708"/>
        <w:jc w:val="both"/>
        <w:outlineLvl w:val="0"/>
        <w:rPr>
          <w:b/>
          <w:bCs/>
          <w:color w:val="000000" w:themeColor="text1"/>
        </w:rPr>
      </w:pPr>
      <w:r w:rsidRPr="00067C44">
        <w:rPr>
          <w:b/>
          <w:bCs/>
          <w:color w:val="000000" w:themeColor="text1"/>
        </w:rPr>
        <w:t>Tanımlar</w:t>
      </w:r>
    </w:p>
    <w:p w:rsidR="00545E29" w:rsidRPr="00067C44" w:rsidRDefault="00545E29" w:rsidP="0081286B">
      <w:pPr>
        <w:ind w:firstLine="708"/>
        <w:jc w:val="both"/>
        <w:rPr>
          <w:color w:val="000000" w:themeColor="text1"/>
        </w:rPr>
      </w:pPr>
      <w:r w:rsidRPr="00067C44">
        <w:rPr>
          <w:b/>
          <w:color w:val="000000" w:themeColor="text1"/>
        </w:rPr>
        <w:t>M</w:t>
      </w:r>
      <w:r w:rsidR="005D168F">
        <w:rPr>
          <w:b/>
          <w:color w:val="000000" w:themeColor="text1"/>
        </w:rPr>
        <w:t>ADDE</w:t>
      </w:r>
      <w:r w:rsidRPr="00067C44">
        <w:rPr>
          <w:b/>
          <w:color w:val="000000" w:themeColor="text1"/>
        </w:rPr>
        <w:t xml:space="preserve"> </w:t>
      </w:r>
      <w:r w:rsidRPr="00067C44">
        <w:rPr>
          <w:b/>
          <w:bCs/>
          <w:color w:val="000000" w:themeColor="text1"/>
        </w:rPr>
        <w:t>4-</w:t>
      </w:r>
      <w:r w:rsidRPr="00067C44">
        <w:rPr>
          <w:b/>
          <w:color w:val="000000" w:themeColor="text1"/>
        </w:rPr>
        <w:t xml:space="preserve"> </w:t>
      </w:r>
      <w:r w:rsidRPr="00067C44">
        <w:rPr>
          <w:color w:val="000000" w:themeColor="text1"/>
        </w:rPr>
        <w:t xml:space="preserve">(1) Bu Talimatta geçen; </w:t>
      </w:r>
    </w:p>
    <w:p w:rsidR="00545E29" w:rsidRPr="00067C44" w:rsidRDefault="00545E29" w:rsidP="00545E29">
      <w:pPr>
        <w:jc w:val="both"/>
        <w:rPr>
          <w:color w:val="000000" w:themeColor="text1"/>
        </w:rPr>
      </w:pPr>
      <w:r w:rsidRPr="00067C44">
        <w:rPr>
          <w:color w:val="000000" w:themeColor="text1"/>
        </w:rPr>
        <w:t>a) Genel Müdürlük: Spor Genel Müdürlüğünü,</w:t>
      </w:r>
    </w:p>
    <w:p w:rsidR="00545E29" w:rsidRPr="00067C44" w:rsidRDefault="00545E29" w:rsidP="00545E29">
      <w:pPr>
        <w:rPr>
          <w:color w:val="000000" w:themeColor="text1"/>
        </w:rPr>
      </w:pPr>
      <w:r w:rsidRPr="00067C44">
        <w:rPr>
          <w:color w:val="000000" w:themeColor="text1"/>
        </w:rPr>
        <w:t>b) Federasyon: Türkiye Kayak Federasyonunu,</w:t>
      </w:r>
    </w:p>
    <w:p w:rsidR="001D6B6B" w:rsidRPr="00067C44" w:rsidRDefault="001D6B6B" w:rsidP="00545E29">
      <w:pPr>
        <w:rPr>
          <w:color w:val="000000" w:themeColor="text1"/>
        </w:rPr>
      </w:pPr>
      <w:r w:rsidRPr="00067C44">
        <w:rPr>
          <w:color w:val="000000" w:themeColor="text1"/>
        </w:rPr>
        <w:t xml:space="preserve">c) </w:t>
      </w:r>
      <w:proofErr w:type="gramStart"/>
      <w:r w:rsidRPr="00067C44">
        <w:rPr>
          <w:color w:val="000000" w:themeColor="text1"/>
        </w:rPr>
        <w:t>FIS</w:t>
      </w:r>
      <w:proofErr w:type="gramEnd"/>
      <w:r w:rsidRPr="00067C44">
        <w:rPr>
          <w:color w:val="000000" w:themeColor="text1"/>
        </w:rPr>
        <w:t xml:space="preserve"> :Uluslararası Kayak Federasyonunu,</w:t>
      </w:r>
    </w:p>
    <w:p w:rsidR="001D6B6B" w:rsidRPr="00067C44" w:rsidRDefault="001D6B6B" w:rsidP="001D6B6B">
      <w:pPr>
        <w:jc w:val="both"/>
        <w:rPr>
          <w:color w:val="000000" w:themeColor="text1"/>
        </w:rPr>
      </w:pPr>
      <w:r w:rsidRPr="00067C44">
        <w:rPr>
          <w:color w:val="000000" w:themeColor="text1"/>
        </w:rPr>
        <w:t xml:space="preserve">d) ) IBU: Uluslararası </w:t>
      </w:r>
      <w:proofErr w:type="spellStart"/>
      <w:r w:rsidRPr="00067C44">
        <w:rPr>
          <w:color w:val="000000" w:themeColor="text1"/>
        </w:rPr>
        <w:t>Biathlon</w:t>
      </w:r>
      <w:proofErr w:type="spellEnd"/>
      <w:r w:rsidRPr="00067C44">
        <w:rPr>
          <w:color w:val="000000" w:themeColor="text1"/>
        </w:rPr>
        <w:t xml:space="preserve"> Birliğini,</w:t>
      </w:r>
    </w:p>
    <w:p w:rsidR="00545E29" w:rsidRPr="00067C44" w:rsidRDefault="001D6B6B" w:rsidP="00545E29">
      <w:pPr>
        <w:jc w:val="both"/>
        <w:rPr>
          <w:color w:val="000000" w:themeColor="text1"/>
        </w:rPr>
      </w:pPr>
      <w:r w:rsidRPr="00067C44">
        <w:rPr>
          <w:color w:val="000000" w:themeColor="text1"/>
        </w:rPr>
        <w:t>e</w:t>
      </w:r>
      <w:r w:rsidR="00545E29" w:rsidRPr="00067C44">
        <w:rPr>
          <w:color w:val="000000" w:themeColor="text1"/>
        </w:rPr>
        <w:t>) Federasyon Başkanı: Türkiye Kayak Federasyonu Başkanını,</w:t>
      </w:r>
    </w:p>
    <w:p w:rsidR="00545E29" w:rsidRPr="00067C44" w:rsidRDefault="001D6B6B" w:rsidP="00545E29">
      <w:pPr>
        <w:jc w:val="both"/>
        <w:rPr>
          <w:color w:val="000000" w:themeColor="text1"/>
        </w:rPr>
      </w:pPr>
      <w:r w:rsidRPr="00067C44">
        <w:rPr>
          <w:color w:val="000000" w:themeColor="text1"/>
        </w:rPr>
        <w:t>f</w:t>
      </w:r>
      <w:r w:rsidR="00545E29" w:rsidRPr="00067C44">
        <w:rPr>
          <w:color w:val="000000" w:themeColor="text1"/>
        </w:rPr>
        <w:t>) Yönetim Kurulu: Türkiye Kayak Federasyonu Yönetim Kurulunu,</w:t>
      </w:r>
    </w:p>
    <w:p w:rsidR="00B56D78" w:rsidRPr="00067C44" w:rsidRDefault="001D6B6B" w:rsidP="00B56D78">
      <w:pPr>
        <w:pStyle w:val="t"/>
        <w:spacing w:before="0" w:beforeAutospacing="0" w:after="0" w:afterAutospacing="0"/>
        <w:jc w:val="both"/>
        <w:rPr>
          <w:color w:val="000000" w:themeColor="text1"/>
        </w:rPr>
      </w:pPr>
      <w:r w:rsidRPr="00067C44">
        <w:rPr>
          <w:bCs/>
          <w:color w:val="000000" w:themeColor="text1"/>
        </w:rPr>
        <w:t>g</w:t>
      </w:r>
      <w:r w:rsidR="00545E29" w:rsidRPr="00067C44">
        <w:rPr>
          <w:bCs/>
          <w:color w:val="000000" w:themeColor="text1"/>
        </w:rPr>
        <w:t xml:space="preserve">) </w:t>
      </w:r>
      <w:r w:rsidR="00BA7314" w:rsidRPr="00067C44">
        <w:rPr>
          <w:color w:val="000000" w:themeColor="text1"/>
        </w:rPr>
        <w:t>Disiplin</w:t>
      </w:r>
      <w:r w:rsidR="00B56D78" w:rsidRPr="00067C44">
        <w:rPr>
          <w:color w:val="000000" w:themeColor="text1"/>
        </w:rPr>
        <w:t xml:space="preserve"> Kurulu: Türkiye Kayak Federasyonu </w:t>
      </w:r>
      <w:r w:rsidR="00BA7314" w:rsidRPr="00067C44">
        <w:rPr>
          <w:color w:val="000000" w:themeColor="text1"/>
        </w:rPr>
        <w:t>Disiplin</w:t>
      </w:r>
      <w:r w:rsidR="00B56D78" w:rsidRPr="00067C44">
        <w:rPr>
          <w:color w:val="000000" w:themeColor="text1"/>
        </w:rPr>
        <w:t xml:space="preserve"> Kurulunu,</w:t>
      </w:r>
    </w:p>
    <w:p w:rsidR="00B56D78" w:rsidRPr="00067C44" w:rsidRDefault="001D6B6B" w:rsidP="00B56D78">
      <w:pPr>
        <w:pStyle w:val="NormalWeb"/>
        <w:spacing w:before="0" w:beforeAutospacing="0" w:after="0" w:afterAutospacing="0"/>
        <w:jc w:val="both"/>
        <w:rPr>
          <w:color w:val="000000" w:themeColor="text1"/>
        </w:rPr>
      </w:pPr>
      <w:r w:rsidRPr="00067C44">
        <w:rPr>
          <w:color w:val="000000" w:themeColor="text1"/>
        </w:rPr>
        <w:t>h</w:t>
      </w:r>
      <w:r w:rsidR="00545E29" w:rsidRPr="00067C44">
        <w:rPr>
          <w:color w:val="000000" w:themeColor="text1"/>
        </w:rPr>
        <w:t>)</w:t>
      </w:r>
      <w:r w:rsidR="00B56D78" w:rsidRPr="00067C44">
        <w:rPr>
          <w:bCs/>
          <w:color w:val="000000" w:themeColor="text1"/>
        </w:rPr>
        <w:t xml:space="preserve"> Hukuk Kurulu: Türkiye</w:t>
      </w:r>
      <w:r w:rsidR="00B56D78" w:rsidRPr="00067C44">
        <w:rPr>
          <w:color w:val="000000" w:themeColor="text1"/>
        </w:rPr>
        <w:t xml:space="preserve"> Kayak Federasyonu Hukuk Kurulunu,</w:t>
      </w:r>
    </w:p>
    <w:p w:rsidR="00545E29" w:rsidRPr="00067C44" w:rsidRDefault="001D6B6B" w:rsidP="00545E29">
      <w:pPr>
        <w:pStyle w:val="t"/>
        <w:spacing w:before="0" w:beforeAutospacing="0" w:after="0" w:afterAutospacing="0"/>
        <w:jc w:val="both"/>
        <w:rPr>
          <w:color w:val="000000" w:themeColor="text1"/>
        </w:rPr>
      </w:pPr>
      <w:r w:rsidRPr="00067C44">
        <w:rPr>
          <w:color w:val="000000" w:themeColor="text1"/>
        </w:rPr>
        <w:t>ı</w:t>
      </w:r>
      <w:r w:rsidR="00545E29" w:rsidRPr="00067C44">
        <w:rPr>
          <w:color w:val="000000" w:themeColor="text1"/>
        </w:rPr>
        <w:t>) MHK: Türkiye Kayak Federasyonu Merkez Hakem Kurulunu,</w:t>
      </w:r>
    </w:p>
    <w:p w:rsidR="00545E29" w:rsidRPr="00067C44" w:rsidRDefault="001D6B6B" w:rsidP="00545E29">
      <w:pPr>
        <w:pStyle w:val="t"/>
        <w:spacing w:before="0" w:beforeAutospacing="0" w:after="0" w:afterAutospacing="0"/>
        <w:jc w:val="both"/>
        <w:rPr>
          <w:color w:val="000000" w:themeColor="text1"/>
        </w:rPr>
      </w:pPr>
      <w:r w:rsidRPr="00067C44">
        <w:rPr>
          <w:color w:val="000000" w:themeColor="text1"/>
        </w:rPr>
        <w:t>j</w:t>
      </w:r>
      <w:r w:rsidR="00545E29" w:rsidRPr="00067C44">
        <w:rPr>
          <w:color w:val="000000" w:themeColor="text1"/>
        </w:rPr>
        <w:t>) İl Temsilcisi: Türkiye Kayak Federasyonu İl Temsilcisini,</w:t>
      </w:r>
    </w:p>
    <w:p w:rsidR="00545E29" w:rsidRPr="00067C44" w:rsidRDefault="001D6B6B" w:rsidP="00545E29">
      <w:pPr>
        <w:jc w:val="both"/>
        <w:rPr>
          <w:color w:val="000000" w:themeColor="text1"/>
        </w:rPr>
      </w:pPr>
      <w:r w:rsidRPr="00067C44">
        <w:rPr>
          <w:color w:val="000000" w:themeColor="text1"/>
        </w:rPr>
        <w:t>k</w:t>
      </w:r>
      <w:r w:rsidR="00545E29" w:rsidRPr="00067C44">
        <w:rPr>
          <w:color w:val="000000" w:themeColor="text1"/>
        </w:rPr>
        <w:t>) Spor Kulübü: Genel Müdürlük veya Federasyon tarafından tescil edilmiş</w:t>
      </w:r>
      <w:r w:rsidR="00B56D78" w:rsidRPr="00067C44">
        <w:rPr>
          <w:color w:val="000000" w:themeColor="text1"/>
        </w:rPr>
        <w:t xml:space="preserve">, Kayak Federasyonu faaliyet alanı içindeki </w:t>
      </w:r>
      <w:proofErr w:type="gramStart"/>
      <w:r w:rsidR="00B56D78" w:rsidRPr="00067C44">
        <w:rPr>
          <w:color w:val="000000" w:themeColor="text1"/>
        </w:rPr>
        <w:t>branşlarda</w:t>
      </w:r>
      <w:proofErr w:type="gramEnd"/>
      <w:r w:rsidR="00B56D78" w:rsidRPr="00067C44">
        <w:rPr>
          <w:color w:val="000000" w:themeColor="text1"/>
        </w:rPr>
        <w:t xml:space="preserve"> faal olan spor kulübü derneğini</w:t>
      </w:r>
      <w:r w:rsidR="00545E29" w:rsidRPr="00067C44">
        <w:rPr>
          <w:color w:val="000000" w:themeColor="text1"/>
        </w:rPr>
        <w:t>,</w:t>
      </w:r>
    </w:p>
    <w:p w:rsidR="00545E29" w:rsidRPr="00067C44" w:rsidRDefault="00A920F7" w:rsidP="00545E29">
      <w:pPr>
        <w:jc w:val="both"/>
        <w:rPr>
          <w:bCs/>
          <w:color w:val="000000" w:themeColor="text1"/>
        </w:rPr>
      </w:pPr>
      <w:r w:rsidRPr="00067C44">
        <w:rPr>
          <w:bCs/>
          <w:color w:val="000000" w:themeColor="text1"/>
        </w:rPr>
        <w:t xml:space="preserve">l) Spor Dalı: Federasyon bünyesinde bulunan Kayaklı Koşu, Alp Disiplini, </w:t>
      </w:r>
      <w:proofErr w:type="spellStart"/>
      <w:r w:rsidRPr="00067C44">
        <w:rPr>
          <w:bCs/>
          <w:color w:val="000000" w:themeColor="text1"/>
        </w:rPr>
        <w:t>Snowboard</w:t>
      </w:r>
      <w:proofErr w:type="spellEnd"/>
      <w:r w:rsidRPr="00067C44">
        <w:rPr>
          <w:bCs/>
          <w:color w:val="000000" w:themeColor="text1"/>
        </w:rPr>
        <w:t xml:space="preserve">, Kayaklı Atlama, Kuzey Kombine, Serbest Sitil Kayak, Tekerlekli Kayak </w:t>
      </w:r>
      <w:proofErr w:type="gramStart"/>
      <w:r w:rsidRPr="00067C44">
        <w:rPr>
          <w:bCs/>
          <w:color w:val="000000" w:themeColor="text1"/>
        </w:rPr>
        <w:t>branşlarından</w:t>
      </w:r>
      <w:proofErr w:type="gramEnd"/>
      <w:r w:rsidRPr="00067C44">
        <w:rPr>
          <w:bCs/>
          <w:color w:val="000000" w:themeColor="text1"/>
        </w:rPr>
        <w:t xml:space="preserve"> oluşan kayak ve </w:t>
      </w:r>
      <w:proofErr w:type="spellStart"/>
      <w:r w:rsidRPr="00067C44">
        <w:rPr>
          <w:bCs/>
          <w:color w:val="000000" w:themeColor="text1"/>
        </w:rPr>
        <w:t>Biathlon</w:t>
      </w:r>
      <w:proofErr w:type="spellEnd"/>
      <w:r w:rsidRPr="00067C44">
        <w:rPr>
          <w:bCs/>
          <w:color w:val="000000" w:themeColor="text1"/>
        </w:rPr>
        <w:t xml:space="preserve"> sporunu,</w:t>
      </w:r>
    </w:p>
    <w:p w:rsidR="00A920F7" w:rsidRPr="00067C44" w:rsidRDefault="00A920F7" w:rsidP="00A920F7">
      <w:pPr>
        <w:jc w:val="both"/>
        <w:rPr>
          <w:color w:val="000000" w:themeColor="text1"/>
        </w:rPr>
      </w:pPr>
      <w:r w:rsidRPr="00067C44">
        <w:rPr>
          <w:color w:val="000000" w:themeColor="text1"/>
        </w:rPr>
        <w:t>İfade eder.</w:t>
      </w:r>
    </w:p>
    <w:p w:rsidR="00A920F7" w:rsidRDefault="00A920F7" w:rsidP="00545E29">
      <w:pPr>
        <w:jc w:val="both"/>
        <w:rPr>
          <w:bCs/>
        </w:rPr>
      </w:pPr>
    </w:p>
    <w:p w:rsidR="00545E29" w:rsidRDefault="00545E29" w:rsidP="00545E29">
      <w:pPr>
        <w:jc w:val="both"/>
        <w:rPr>
          <w:bCs/>
        </w:rPr>
      </w:pPr>
    </w:p>
    <w:p w:rsidR="00545E29" w:rsidRDefault="00545E29" w:rsidP="00545E29">
      <w:pPr>
        <w:jc w:val="both"/>
        <w:rPr>
          <w:bCs/>
        </w:rPr>
      </w:pPr>
    </w:p>
    <w:p w:rsidR="00545E29" w:rsidRDefault="00545E29" w:rsidP="00545E29">
      <w:pPr>
        <w:jc w:val="both"/>
        <w:rPr>
          <w:bCs/>
        </w:rPr>
      </w:pPr>
    </w:p>
    <w:p w:rsidR="00545E29" w:rsidRDefault="00545E29" w:rsidP="00545E29">
      <w:pPr>
        <w:jc w:val="both"/>
        <w:rPr>
          <w:bCs/>
        </w:rPr>
      </w:pPr>
    </w:p>
    <w:p w:rsidR="00545E29" w:rsidRDefault="00545E29" w:rsidP="00545E29">
      <w:pPr>
        <w:jc w:val="both"/>
        <w:rPr>
          <w:bCs/>
        </w:rPr>
      </w:pPr>
    </w:p>
    <w:p w:rsidR="00545E29" w:rsidRDefault="00545E29" w:rsidP="00545E29">
      <w:pPr>
        <w:jc w:val="both"/>
        <w:rPr>
          <w:bCs/>
        </w:rPr>
      </w:pPr>
    </w:p>
    <w:p w:rsidR="00545E29" w:rsidRDefault="00545E29" w:rsidP="00545E29">
      <w:pPr>
        <w:jc w:val="center"/>
        <w:outlineLvl w:val="0"/>
        <w:rPr>
          <w:b/>
          <w:bCs/>
        </w:rPr>
      </w:pPr>
      <w:r>
        <w:rPr>
          <w:b/>
          <w:bCs/>
        </w:rPr>
        <w:lastRenderedPageBreak/>
        <w:t>İKİNCİ BÖLÜM</w:t>
      </w:r>
    </w:p>
    <w:p w:rsidR="00545E29" w:rsidRDefault="00545E29" w:rsidP="00545E29">
      <w:pPr>
        <w:jc w:val="center"/>
        <w:rPr>
          <w:b/>
          <w:bCs/>
        </w:rPr>
      </w:pPr>
      <w:r>
        <w:rPr>
          <w:b/>
          <w:bCs/>
        </w:rPr>
        <w:t>Genel Hükümler</w:t>
      </w:r>
    </w:p>
    <w:p w:rsidR="00545E29" w:rsidRDefault="00545E29" w:rsidP="00067C44">
      <w:pPr>
        <w:jc w:val="both"/>
      </w:pPr>
    </w:p>
    <w:p w:rsidR="00067C44" w:rsidRDefault="00067C44" w:rsidP="00067C44">
      <w:pPr>
        <w:jc w:val="both"/>
      </w:pPr>
    </w:p>
    <w:p w:rsidR="00067C44" w:rsidRPr="0081286B" w:rsidRDefault="00067C44" w:rsidP="0081286B">
      <w:pPr>
        <w:ind w:firstLine="708"/>
        <w:jc w:val="both"/>
        <w:rPr>
          <w:b/>
        </w:rPr>
      </w:pPr>
      <w:r w:rsidRPr="0081286B">
        <w:rPr>
          <w:b/>
        </w:rPr>
        <w:t>Hakem kurulları ve çeşitleri</w:t>
      </w:r>
    </w:p>
    <w:p w:rsidR="00067C44" w:rsidRDefault="00545E29" w:rsidP="0081286B">
      <w:pPr>
        <w:ind w:firstLine="708"/>
        <w:jc w:val="both"/>
      </w:pPr>
      <w:bookmarkStart w:id="0" w:name="Madde_6"/>
      <w:r>
        <w:rPr>
          <w:b/>
        </w:rPr>
        <w:t>M</w:t>
      </w:r>
      <w:r w:rsidR="005D168F">
        <w:rPr>
          <w:b/>
        </w:rPr>
        <w:t>ADDE</w:t>
      </w:r>
      <w:r>
        <w:rPr>
          <w:b/>
          <w:bCs/>
        </w:rPr>
        <w:t xml:space="preserve"> </w:t>
      </w:r>
      <w:bookmarkEnd w:id="0"/>
      <w:r>
        <w:rPr>
          <w:b/>
          <w:bCs/>
        </w:rPr>
        <w:t>5-</w:t>
      </w:r>
      <w:r>
        <w:t xml:space="preserve"> (1)</w:t>
      </w:r>
      <w:r w:rsidR="00067C44">
        <w:t xml:space="preserve"> Federasyon; hakemler, hakem gözlemcileri ve hakem eğitimcileri ile ilgili işlerini aşağıdaki kurullar aracılığı ile yürütür:</w:t>
      </w:r>
    </w:p>
    <w:p w:rsidR="00067C44" w:rsidRDefault="00545E29" w:rsidP="0081286B">
      <w:pPr>
        <w:ind w:firstLine="708"/>
        <w:jc w:val="both"/>
        <w:rPr>
          <w:color w:val="000000"/>
        </w:rPr>
      </w:pPr>
      <w:r>
        <w:t xml:space="preserve">a) Merkez </w:t>
      </w:r>
      <w:r>
        <w:rPr>
          <w:color w:val="000000"/>
        </w:rPr>
        <w:t xml:space="preserve">Hakem Kurulu, </w:t>
      </w:r>
    </w:p>
    <w:p w:rsidR="00545E29" w:rsidRDefault="00545E29" w:rsidP="0081286B">
      <w:pPr>
        <w:ind w:firstLine="708"/>
        <w:jc w:val="both"/>
      </w:pPr>
      <w:r>
        <w:t xml:space="preserve">b) </w:t>
      </w:r>
      <w:r w:rsidR="005D168F">
        <w:t>İl Hakem Kurulu</w:t>
      </w:r>
      <w:r>
        <w:rPr>
          <w:color w:val="000000"/>
        </w:rPr>
        <w:t>.</w:t>
      </w:r>
    </w:p>
    <w:p w:rsidR="005D168F" w:rsidRDefault="005D168F" w:rsidP="00545E29">
      <w:pPr>
        <w:jc w:val="both"/>
      </w:pPr>
    </w:p>
    <w:p w:rsidR="005D168F" w:rsidRDefault="005D168F" w:rsidP="003629D4">
      <w:pPr>
        <w:ind w:firstLine="708"/>
        <w:jc w:val="both"/>
        <w:rPr>
          <w:b/>
        </w:rPr>
      </w:pPr>
      <w:r>
        <w:rPr>
          <w:b/>
        </w:rPr>
        <w:t>Merkez Hakem Kurulunun o</w:t>
      </w:r>
      <w:r w:rsidRPr="005D168F">
        <w:rPr>
          <w:b/>
        </w:rPr>
        <w:t>luşumu</w:t>
      </w:r>
    </w:p>
    <w:p w:rsidR="00545E29" w:rsidRPr="003629D4" w:rsidRDefault="005D168F" w:rsidP="003629D4">
      <w:pPr>
        <w:ind w:firstLine="708"/>
        <w:jc w:val="both"/>
        <w:rPr>
          <w:color w:val="000000" w:themeColor="text1"/>
        </w:rPr>
      </w:pPr>
      <w:r w:rsidRPr="003629D4">
        <w:rPr>
          <w:b/>
          <w:color w:val="000000" w:themeColor="text1"/>
        </w:rPr>
        <w:t>MADDE 6 – (1)</w:t>
      </w:r>
      <w:r w:rsidR="003629D4" w:rsidRPr="003629D4">
        <w:rPr>
          <w:b/>
          <w:color w:val="000000" w:themeColor="text1"/>
        </w:rPr>
        <w:t xml:space="preserve"> </w:t>
      </w:r>
      <w:r w:rsidR="00545E29" w:rsidRPr="003629D4">
        <w:rPr>
          <w:color w:val="000000" w:themeColor="text1"/>
        </w:rPr>
        <w:t xml:space="preserve">Merkez Hakem Kurulu </w:t>
      </w:r>
      <w:r w:rsidR="007A48BE" w:rsidRPr="003629D4">
        <w:rPr>
          <w:color w:val="000000" w:themeColor="text1"/>
        </w:rPr>
        <w:t xml:space="preserve">en az 5 ( beş ) </w:t>
      </w:r>
      <w:r w:rsidR="00545E29" w:rsidRPr="003629D4">
        <w:rPr>
          <w:color w:val="000000" w:themeColor="text1"/>
        </w:rPr>
        <w:t>asil üyeden oluşur.</w:t>
      </w:r>
      <w:r w:rsidR="007A48BE" w:rsidRPr="003629D4">
        <w:rPr>
          <w:color w:val="000000" w:themeColor="text1"/>
        </w:rPr>
        <w:t xml:space="preserve"> </w:t>
      </w:r>
      <w:r w:rsidRPr="003629D4">
        <w:rPr>
          <w:color w:val="000000" w:themeColor="text1"/>
        </w:rPr>
        <w:t>Kurul üyeleri Federasyon Başkanı onayı</w:t>
      </w:r>
      <w:r w:rsidR="00FD1AB4" w:rsidRPr="003629D4">
        <w:rPr>
          <w:color w:val="000000" w:themeColor="text1"/>
        </w:rPr>
        <w:t xml:space="preserve"> ile atanır. </w:t>
      </w:r>
      <w:r w:rsidR="007A48BE" w:rsidRPr="003629D4">
        <w:rPr>
          <w:color w:val="000000" w:themeColor="text1"/>
        </w:rPr>
        <w:t>Merkez Hakem Kurulu</w:t>
      </w:r>
      <w:r w:rsidR="00FD1AB4" w:rsidRPr="003629D4">
        <w:rPr>
          <w:color w:val="000000" w:themeColor="text1"/>
        </w:rPr>
        <w:t xml:space="preserve"> üyelerinden biri </w:t>
      </w:r>
      <w:proofErr w:type="spellStart"/>
      <w:r w:rsidR="007A48BE" w:rsidRPr="003629D4">
        <w:rPr>
          <w:color w:val="000000" w:themeColor="text1"/>
        </w:rPr>
        <w:t>Biathlon</w:t>
      </w:r>
      <w:proofErr w:type="spellEnd"/>
      <w:r w:rsidR="007A48BE" w:rsidRPr="003629D4">
        <w:rPr>
          <w:color w:val="000000" w:themeColor="text1"/>
        </w:rPr>
        <w:t xml:space="preserve"> Hakemlik Belgesine sahip olmalıdır.</w:t>
      </w:r>
      <w:r w:rsidR="00545E29" w:rsidRPr="003629D4">
        <w:rPr>
          <w:color w:val="000000" w:themeColor="text1"/>
        </w:rPr>
        <w:t xml:space="preserve"> Kurul üyeleri; aralarından bir başkan, bir as başkan, bir sekreter ile hakemlerin sicil işlemlerini yürütmek üzere iki üye seçerler.</w:t>
      </w:r>
      <w:r w:rsidR="00FD1AB4" w:rsidRPr="003629D4">
        <w:rPr>
          <w:color w:val="000000" w:themeColor="text1"/>
        </w:rPr>
        <w:t xml:space="preserve"> Federasyon Başkanı Merkez Hakem Kurulu’nun</w:t>
      </w:r>
      <w:r w:rsidR="00763C9B" w:rsidRPr="003629D4">
        <w:rPr>
          <w:color w:val="000000" w:themeColor="text1"/>
        </w:rPr>
        <w:t xml:space="preserve"> doğal başkanıdır.</w:t>
      </w:r>
      <w:r w:rsidR="00545E29" w:rsidRPr="003629D4">
        <w:rPr>
          <w:color w:val="000000" w:themeColor="text1"/>
        </w:rPr>
        <w:t xml:space="preserve"> Kurul Başkanının bulunmadığı zamanlarda as başkan kurula başkanlık eder. </w:t>
      </w:r>
    </w:p>
    <w:p w:rsidR="00545E29" w:rsidRDefault="00545E29" w:rsidP="00545E29">
      <w:pPr>
        <w:jc w:val="both"/>
      </w:pPr>
    </w:p>
    <w:p w:rsidR="007F6C77" w:rsidRDefault="007F6C77" w:rsidP="00A05798">
      <w:pPr>
        <w:ind w:firstLine="708"/>
        <w:jc w:val="both"/>
      </w:pPr>
      <w:r>
        <w:rPr>
          <w:b/>
        </w:rPr>
        <w:t>Merkez Hakem Kurulunun</w:t>
      </w:r>
      <w:r>
        <w:rPr>
          <w:b/>
        </w:rPr>
        <w:t xml:space="preserve"> görev süresi</w:t>
      </w:r>
    </w:p>
    <w:p w:rsidR="00545E29" w:rsidRDefault="007F6C77" w:rsidP="00A05798">
      <w:pPr>
        <w:ind w:firstLine="708"/>
        <w:jc w:val="both"/>
      </w:pPr>
      <w:r>
        <w:rPr>
          <w:b/>
        </w:rPr>
        <w:t xml:space="preserve">MADDE 7 - </w:t>
      </w:r>
      <w:r w:rsidR="00545E29">
        <w:t>(</w:t>
      </w:r>
      <w:r>
        <w:t>1</w:t>
      </w:r>
      <w:r w:rsidR="00545E29">
        <w:t xml:space="preserve">) Merkez </w:t>
      </w:r>
      <w:r w:rsidR="00545E29">
        <w:rPr>
          <w:color w:val="000000"/>
        </w:rPr>
        <w:t>Hakem Kurulu’nun</w:t>
      </w:r>
      <w:r w:rsidR="00545E29">
        <w:t xml:space="preserve"> görev süresi, </w:t>
      </w:r>
      <w:r w:rsidR="00545E29">
        <w:rPr>
          <w:color w:val="000000"/>
        </w:rPr>
        <w:t>Yönetim Kurulu’nun</w:t>
      </w:r>
      <w:r w:rsidR="00545E29">
        <w:t xml:space="preserve"> görev süresi kadardır. Üyenin istifa etmesi veya mazeretsiz bir yıl içerisinde üç toplantıya gelmemesi durumunda, üyeliği sona erer ve yerine Federasyon Başkanının onayı ile </w:t>
      </w:r>
      <w:r w:rsidR="00545E29">
        <w:rPr>
          <w:color w:val="000000"/>
        </w:rPr>
        <w:t>yeni üye atanır. Süresi sona eren Merkez Hakem Kurulu’nun görev süresi, yeni bir Merkez Hakem Kurulu</w:t>
      </w:r>
      <w:r w:rsidR="00545E29">
        <w:t xml:space="preserve"> teşkil edilene kadar devam eder.</w:t>
      </w:r>
    </w:p>
    <w:p w:rsidR="00594A42" w:rsidRDefault="00594A42" w:rsidP="00545E29">
      <w:pPr>
        <w:jc w:val="both"/>
      </w:pPr>
    </w:p>
    <w:p w:rsidR="00594A42" w:rsidRDefault="00594A42" w:rsidP="00545E29">
      <w:pPr>
        <w:jc w:val="both"/>
      </w:pPr>
    </w:p>
    <w:p w:rsidR="00545E29" w:rsidRPr="00635495" w:rsidRDefault="00545E29" w:rsidP="00635495">
      <w:pPr>
        <w:ind w:firstLine="708"/>
        <w:jc w:val="both"/>
        <w:rPr>
          <w:b/>
          <w:bCs/>
        </w:rPr>
      </w:pPr>
      <w:r w:rsidRPr="00635495">
        <w:rPr>
          <w:b/>
          <w:bCs/>
        </w:rPr>
        <w:t xml:space="preserve">Merkez </w:t>
      </w:r>
      <w:r w:rsidRPr="00635495">
        <w:rPr>
          <w:b/>
          <w:bCs/>
          <w:color w:val="000000"/>
        </w:rPr>
        <w:t>Hakem Kurulu</w:t>
      </w:r>
      <w:r w:rsidRPr="00635495">
        <w:rPr>
          <w:b/>
          <w:bCs/>
        </w:rPr>
        <w:t xml:space="preserve"> Üyelerinde aranacak </w:t>
      </w:r>
      <w:r w:rsidR="00594A42" w:rsidRPr="00635495">
        <w:rPr>
          <w:b/>
          <w:bCs/>
        </w:rPr>
        <w:t>nitelikler</w:t>
      </w:r>
      <w:bookmarkStart w:id="1" w:name="Madde_8"/>
    </w:p>
    <w:p w:rsidR="00594A42" w:rsidRDefault="00594A42" w:rsidP="00635495">
      <w:pPr>
        <w:ind w:firstLine="708"/>
        <w:jc w:val="both"/>
        <w:rPr>
          <w:bCs/>
        </w:rPr>
      </w:pPr>
      <w:r w:rsidRPr="00635495">
        <w:rPr>
          <w:b/>
          <w:bCs/>
        </w:rPr>
        <w:t>MADDE 8 –</w:t>
      </w:r>
      <w:r>
        <w:rPr>
          <w:bCs/>
        </w:rPr>
        <w:t xml:space="preserve"> (1) Merkez Hakem Kurulu Üyelerinde aranacak şartlar;</w:t>
      </w:r>
    </w:p>
    <w:bookmarkEnd w:id="1"/>
    <w:p w:rsidR="00545E29" w:rsidRDefault="00545E29" w:rsidP="00545E29">
      <w:pPr>
        <w:tabs>
          <w:tab w:val="left" w:pos="900"/>
        </w:tabs>
        <w:jc w:val="both"/>
      </w:pPr>
      <w:r>
        <w:t>a) Türkiye Cumhuriyeti vatandaşı olmak,</w:t>
      </w:r>
    </w:p>
    <w:p w:rsidR="00545E29" w:rsidRDefault="00545E29" w:rsidP="00545E29">
      <w:pPr>
        <w:tabs>
          <w:tab w:val="left" w:pos="900"/>
        </w:tabs>
        <w:jc w:val="both"/>
      </w:pPr>
      <w:r>
        <w:t>b) En az lise mezunu olmak,</w:t>
      </w:r>
    </w:p>
    <w:p w:rsidR="00545E29" w:rsidRDefault="00545E29" w:rsidP="00545E29">
      <w:pPr>
        <w:tabs>
          <w:tab w:val="left" w:pos="540"/>
          <w:tab w:val="left" w:pos="900"/>
        </w:tabs>
        <w:jc w:val="both"/>
        <w:rPr>
          <w:color w:val="000000"/>
        </w:rPr>
      </w:pPr>
      <w:r>
        <w:t xml:space="preserve">c) </w:t>
      </w:r>
      <w:r w:rsidR="00594A42">
        <w:t xml:space="preserve">Tahkim Kurulu, Genel Müdürlük ve/veya Federasyon disiplin ve/veya ceza </w:t>
      </w:r>
      <w:r w:rsidR="004A6FA2">
        <w:t xml:space="preserve">kurullarından </w:t>
      </w:r>
      <w:r w:rsidR="004A6FA2">
        <w:rPr>
          <w:color w:val="000000"/>
        </w:rPr>
        <w:t>son</w:t>
      </w:r>
      <w:r>
        <w:rPr>
          <w:color w:val="000000"/>
        </w:rPr>
        <w:t xml:space="preserve"> üç yıl içinde </w:t>
      </w:r>
      <w:r w:rsidR="00594A42">
        <w:rPr>
          <w:color w:val="000000"/>
        </w:rPr>
        <w:t>ol</w:t>
      </w:r>
      <w:r w:rsidR="00AE61DA">
        <w:rPr>
          <w:color w:val="000000"/>
        </w:rPr>
        <w:t>m</w:t>
      </w:r>
      <w:r w:rsidR="00594A42">
        <w:rPr>
          <w:color w:val="000000"/>
        </w:rPr>
        <w:t>ak kaydıyla</w:t>
      </w:r>
      <w:r w:rsidR="00AE61DA">
        <w:rPr>
          <w:color w:val="000000"/>
        </w:rPr>
        <w:t>;</w:t>
      </w:r>
      <w:r w:rsidR="00594A42">
        <w:rPr>
          <w:color w:val="000000"/>
        </w:rPr>
        <w:t xml:space="preserve"> </w:t>
      </w:r>
      <w:r>
        <w:rPr>
          <w:color w:val="000000"/>
        </w:rPr>
        <w:t xml:space="preserve">bir defada altı aydan </w:t>
      </w:r>
      <w:r w:rsidR="00AE61DA">
        <w:rPr>
          <w:color w:val="000000"/>
        </w:rPr>
        <w:t xml:space="preserve">daha </w:t>
      </w:r>
      <w:r>
        <w:rPr>
          <w:color w:val="000000"/>
        </w:rPr>
        <w:t xml:space="preserve">fazla veya </w:t>
      </w:r>
      <w:r w:rsidR="00AE61DA">
        <w:rPr>
          <w:color w:val="000000"/>
        </w:rPr>
        <w:t xml:space="preserve">bu süre içerisinde </w:t>
      </w:r>
      <w:r>
        <w:rPr>
          <w:color w:val="000000"/>
        </w:rPr>
        <w:t>toplam</w:t>
      </w:r>
      <w:r w:rsidR="00AE61DA">
        <w:rPr>
          <w:color w:val="000000"/>
        </w:rPr>
        <w:t xml:space="preserve">da </w:t>
      </w:r>
      <w:r>
        <w:rPr>
          <w:color w:val="000000"/>
        </w:rPr>
        <w:t>bir yıldan fazla</w:t>
      </w:r>
      <w:r w:rsidR="00AE61DA">
        <w:rPr>
          <w:color w:val="000000"/>
        </w:rPr>
        <w:t xml:space="preserve"> men veya hak mahrumiyeti </w:t>
      </w:r>
      <w:r>
        <w:rPr>
          <w:color w:val="000000"/>
        </w:rPr>
        <w:t>ceza</w:t>
      </w:r>
      <w:r w:rsidR="00AE61DA">
        <w:rPr>
          <w:color w:val="000000"/>
        </w:rPr>
        <w:t>sı</w:t>
      </w:r>
      <w:r>
        <w:rPr>
          <w:color w:val="000000"/>
        </w:rPr>
        <w:t xml:space="preserve"> almamış olmak,</w:t>
      </w:r>
    </w:p>
    <w:p w:rsidR="00545E29" w:rsidRDefault="00545E29" w:rsidP="00545E29">
      <w:pPr>
        <w:tabs>
          <w:tab w:val="left" w:pos="540"/>
          <w:tab w:val="left" w:pos="900"/>
        </w:tabs>
        <w:jc w:val="both"/>
      </w:pPr>
      <w:r>
        <w:t>d) Taksirli suçlar ile kısa süreli hapis cezasına seçenek yaptırımlara çevrilmiş veya aşağıda sayılan suçlar dışında tecil edilmiş hükümler hariç olmak üzere</w:t>
      </w:r>
      <w:r w:rsidR="004A6FA2">
        <w:t>,</w:t>
      </w:r>
      <w:r>
        <w:t xml:space="preserve"> altı aydan fazla hapis veyahut affa uğramış olsalar bile devletin </w:t>
      </w:r>
      <w:r w:rsidR="004A6FA2">
        <w:t>güvenliğine</w:t>
      </w:r>
      <w:r>
        <w:t xml:space="preserve"> karşı suçlar,</w:t>
      </w:r>
      <w:r w:rsidR="004A6FA2">
        <w:t xml:space="preserve"> Anayasal düzene ve bu düzenin işleyişine karşı suçlar, devlet sırrına karşı suçlar ve casusluk, zimmet, </w:t>
      </w:r>
      <w:r>
        <w:t xml:space="preserve">irtikap, rüşvet, hırsızlık, </w:t>
      </w:r>
      <w:r w:rsidR="004A6FA2">
        <w:t xml:space="preserve">yağma, </w:t>
      </w:r>
      <w:r>
        <w:t>dolandırıcılık</w:t>
      </w:r>
      <w:r w:rsidR="004A6FA2">
        <w:t xml:space="preserve"> </w:t>
      </w:r>
      <w:r>
        <w:t xml:space="preserve">gibi yüz kızartıcı veya </w:t>
      </w:r>
      <w:r w:rsidR="004A6FA2">
        <w:t xml:space="preserve">cinsel dokunulmazlığa karşı suçlar, fuhuş, uyuşturucu ve uyarıcı madde imal ve ticareti, kullanımı, kullanımını kolaylaştırma, kullanmak için satın almak, kabul etmek veya bulundurmak veya </w:t>
      </w:r>
      <w:r>
        <w:t xml:space="preserve">şeref ve haysiyeti kırıcı suçtan </w:t>
      </w:r>
      <w:proofErr w:type="gramStart"/>
      <w:r>
        <w:t>veya  ihale</w:t>
      </w:r>
      <w:r w:rsidR="004A6FA2">
        <w:t>ye</w:t>
      </w:r>
      <w:proofErr w:type="gramEnd"/>
      <w:r w:rsidR="004A6FA2">
        <w:t xml:space="preserve"> </w:t>
      </w:r>
      <w:r>
        <w:t>fesat karıştırma,</w:t>
      </w:r>
      <w:r w:rsidR="004A6FA2">
        <w:t xml:space="preserve"> suçtan kaynaklanan mal varlığı değerlerini aklama, kaçakçılık, vergi kaçakçılığı ve haksız mal edinme suçlarından </w:t>
      </w:r>
      <w:r>
        <w:t>hükümlü bulunmamak,</w:t>
      </w:r>
    </w:p>
    <w:p w:rsidR="00545E29" w:rsidRDefault="00545E29" w:rsidP="00545E29">
      <w:pPr>
        <w:tabs>
          <w:tab w:val="left" w:pos="900"/>
        </w:tabs>
        <w:jc w:val="both"/>
      </w:pPr>
      <w:r>
        <w:t>e) Ulusal kayak hakemliği yapmış olmak,</w:t>
      </w:r>
    </w:p>
    <w:p w:rsidR="00545E29" w:rsidRPr="004A6FA2" w:rsidRDefault="00545E29" w:rsidP="00545E29">
      <w:pPr>
        <w:tabs>
          <w:tab w:val="left" w:pos="900"/>
        </w:tabs>
        <w:jc w:val="both"/>
        <w:rPr>
          <w:color w:val="000000" w:themeColor="text1"/>
        </w:rPr>
      </w:pPr>
      <w:r w:rsidRPr="004A6FA2">
        <w:rPr>
          <w:color w:val="000000" w:themeColor="text1"/>
        </w:rPr>
        <w:t>f) Görev süresince kayak</w:t>
      </w:r>
      <w:r w:rsidR="000A2FEE" w:rsidRPr="004A6FA2">
        <w:rPr>
          <w:color w:val="000000" w:themeColor="text1"/>
        </w:rPr>
        <w:t xml:space="preserve"> </w:t>
      </w:r>
      <w:r w:rsidR="000A2FEE" w:rsidRPr="004A6FA2">
        <w:rPr>
          <w:b/>
          <w:color w:val="000000" w:themeColor="text1"/>
        </w:rPr>
        <w:t xml:space="preserve">ve </w:t>
      </w:r>
      <w:proofErr w:type="spellStart"/>
      <w:r w:rsidR="000A2FEE" w:rsidRPr="004A6FA2">
        <w:rPr>
          <w:color w:val="000000" w:themeColor="text1"/>
        </w:rPr>
        <w:t>biathlon</w:t>
      </w:r>
      <w:proofErr w:type="spellEnd"/>
      <w:r w:rsidRPr="004A6FA2">
        <w:rPr>
          <w:color w:val="000000" w:themeColor="text1"/>
        </w:rPr>
        <w:t xml:space="preserve"> branşında aktif </w:t>
      </w:r>
      <w:proofErr w:type="gramStart"/>
      <w:r w:rsidRPr="004A6FA2">
        <w:rPr>
          <w:color w:val="000000" w:themeColor="text1"/>
        </w:rPr>
        <w:t>antrenör</w:t>
      </w:r>
      <w:proofErr w:type="gramEnd"/>
      <w:r w:rsidRPr="004A6FA2">
        <w:rPr>
          <w:color w:val="000000" w:themeColor="text1"/>
        </w:rPr>
        <w:t xml:space="preserve"> ve sporculuk dönemini bitirmiş olmak,</w:t>
      </w:r>
    </w:p>
    <w:p w:rsidR="00545E29" w:rsidRDefault="00545E29" w:rsidP="00545E29">
      <w:pPr>
        <w:tabs>
          <w:tab w:val="left" w:pos="900"/>
        </w:tabs>
        <w:jc w:val="both"/>
      </w:pPr>
      <w:r>
        <w:t>g) 30 yaşını doldurmuş olmak ve 65 yaşından büyük olmamak.</w:t>
      </w:r>
    </w:p>
    <w:p w:rsidR="004A6FA2" w:rsidRDefault="004A6FA2" w:rsidP="00545E29">
      <w:pPr>
        <w:tabs>
          <w:tab w:val="left" w:pos="900"/>
        </w:tabs>
        <w:jc w:val="both"/>
      </w:pPr>
    </w:p>
    <w:p w:rsidR="004A6FA2" w:rsidRDefault="004A6FA2" w:rsidP="00545E29">
      <w:pPr>
        <w:tabs>
          <w:tab w:val="left" w:pos="900"/>
        </w:tabs>
        <w:jc w:val="both"/>
      </w:pPr>
    </w:p>
    <w:p w:rsidR="00545E29" w:rsidRDefault="00545E29" w:rsidP="00545E29">
      <w:pPr>
        <w:tabs>
          <w:tab w:val="left" w:pos="900"/>
        </w:tabs>
        <w:jc w:val="both"/>
      </w:pPr>
    </w:p>
    <w:p w:rsidR="002D35E7" w:rsidRDefault="002D35E7" w:rsidP="00A05798">
      <w:pPr>
        <w:ind w:firstLine="708"/>
        <w:jc w:val="both"/>
        <w:rPr>
          <w:b/>
          <w:bCs/>
        </w:rPr>
      </w:pPr>
    </w:p>
    <w:p w:rsidR="004A6FA2" w:rsidRDefault="004A6FA2" w:rsidP="00A05798">
      <w:pPr>
        <w:ind w:firstLine="708"/>
        <w:jc w:val="both"/>
        <w:rPr>
          <w:b/>
          <w:bCs/>
        </w:rPr>
      </w:pPr>
      <w:r w:rsidRPr="004A6FA2">
        <w:rPr>
          <w:b/>
          <w:bCs/>
        </w:rPr>
        <w:lastRenderedPageBreak/>
        <w:t>Merkez Hakem Kurulunun çalışma usulü</w:t>
      </w:r>
    </w:p>
    <w:p w:rsidR="00545E29" w:rsidRDefault="004A6FA2" w:rsidP="00A05798">
      <w:pPr>
        <w:ind w:firstLine="708"/>
        <w:jc w:val="both"/>
      </w:pPr>
      <w:r>
        <w:rPr>
          <w:b/>
          <w:bCs/>
        </w:rPr>
        <w:t xml:space="preserve">MADDE 9 – (1) </w:t>
      </w:r>
      <w:r w:rsidR="00545E29">
        <w:t xml:space="preserve">Federasyon </w:t>
      </w:r>
      <w:r w:rsidR="00545E29">
        <w:rPr>
          <w:color w:val="000000"/>
        </w:rPr>
        <w:t>Ba</w:t>
      </w:r>
      <w:r w:rsidR="00545E29">
        <w:t xml:space="preserve">şkanı </w:t>
      </w:r>
      <w:r w:rsidR="00545E29">
        <w:rPr>
          <w:color w:val="000000"/>
        </w:rPr>
        <w:t>veya Merkez Hakem Kurulu Başkanının talebi üzerine Merkez Hakem Kurulunu</w:t>
      </w:r>
      <w:r w:rsidR="00545E29">
        <w:t xml:space="preserve"> gerektiğinde toplantıya çağrılır. </w:t>
      </w:r>
      <w:r w:rsidR="00545E29">
        <w:rPr>
          <w:color w:val="000000"/>
        </w:rPr>
        <w:t>Merkez Hakem</w:t>
      </w:r>
      <w:r>
        <w:rPr>
          <w:color w:val="000000"/>
        </w:rPr>
        <w:t xml:space="preserve"> Kurulu, </w:t>
      </w:r>
      <w:r w:rsidR="00545E29">
        <w:t>salt çoğunlukla toplanır ve kararlar katılanların oy çokluğuyla alınır. Oyların eşit olması halinde, Kurul Başkanı</w:t>
      </w:r>
      <w:r w:rsidR="00545E29">
        <w:rPr>
          <w:color w:val="000000"/>
        </w:rPr>
        <w:t>nın</w:t>
      </w:r>
      <w:r w:rsidR="00545E29">
        <w:t xml:space="preserve"> ku</w:t>
      </w:r>
      <w:r>
        <w:t>llandığı oy 2 (iki) oy sayılır kurul b</w:t>
      </w:r>
      <w:r w:rsidR="00545E29">
        <w:t>aşkanının kullandığı oy yönünde çoğunluk sağlanmış olur. Kararlar, karar defterine yazılır ve katılan üyeler tarafından imzalanır.</w:t>
      </w:r>
    </w:p>
    <w:p w:rsidR="00545E29" w:rsidRDefault="00545E29" w:rsidP="00545E29">
      <w:pPr>
        <w:jc w:val="both"/>
      </w:pPr>
    </w:p>
    <w:p w:rsidR="00545E29" w:rsidRDefault="00545E29" w:rsidP="00A05798">
      <w:pPr>
        <w:ind w:firstLine="708"/>
        <w:jc w:val="both"/>
        <w:rPr>
          <w:b/>
        </w:rPr>
      </w:pPr>
      <w:r>
        <w:rPr>
          <w:b/>
          <w:bCs/>
        </w:rPr>
        <w:t xml:space="preserve">Merkez Hakem Kurulunun </w:t>
      </w:r>
      <w:r w:rsidR="00560B23">
        <w:rPr>
          <w:b/>
          <w:bCs/>
        </w:rPr>
        <w:t>görev, yetki ve s</w:t>
      </w:r>
      <w:r>
        <w:rPr>
          <w:b/>
          <w:bCs/>
        </w:rPr>
        <w:t>orumlulukları</w:t>
      </w:r>
      <w:bookmarkStart w:id="2" w:name="Madde_10"/>
      <w:r>
        <w:rPr>
          <w:b/>
          <w:bCs/>
        </w:rPr>
        <w:t xml:space="preserve"> </w:t>
      </w:r>
    </w:p>
    <w:p w:rsidR="00560B23" w:rsidRDefault="00545E29" w:rsidP="00A05798">
      <w:pPr>
        <w:ind w:firstLine="708"/>
        <w:jc w:val="both"/>
      </w:pPr>
      <w:r>
        <w:rPr>
          <w:b/>
        </w:rPr>
        <w:t>M</w:t>
      </w:r>
      <w:r w:rsidR="00560B23">
        <w:rPr>
          <w:b/>
        </w:rPr>
        <w:t>ADDE</w:t>
      </w:r>
      <w:r>
        <w:rPr>
          <w:b/>
          <w:bCs/>
        </w:rPr>
        <w:t xml:space="preserve"> </w:t>
      </w:r>
      <w:bookmarkEnd w:id="2"/>
      <w:r w:rsidR="00560B23">
        <w:rPr>
          <w:b/>
          <w:bCs/>
        </w:rPr>
        <w:t>10</w:t>
      </w:r>
      <w:r>
        <w:t> – (1)</w:t>
      </w:r>
      <w:r w:rsidR="00560B23">
        <w:t xml:space="preserve"> Merkez Hakem Kurulunun görevleri:</w:t>
      </w:r>
      <w:r>
        <w:t xml:space="preserve"> </w:t>
      </w:r>
    </w:p>
    <w:p w:rsidR="00545E29" w:rsidRPr="00560B23" w:rsidRDefault="00545E29" w:rsidP="00545E29">
      <w:pPr>
        <w:jc w:val="both"/>
        <w:rPr>
          <w:color w:val="000000" w:themeColor="text1"/>
        </w:rPr>
      </w:pPr>
      <w:r w:rsidRPr="00560B23">
        <w:rPr>
          <w:color w:val="000000" w:themeColor="text1"/>
        </w:rPr>
        <w:t xml:space="preserve"> a) </w:t>
      </w:r>
      <w:proofErr w:type="gramStart"/>
      <w:r w:rsidRPr="00560B23">
        <w:rPr>
          <w:color w:val="000000" w:themeColor="text1"/>
        </w:rPr>
        <w:t>FIS</w:t>
      </w:r>
      <w:proofErr w:type="gramEnd"/>
      <w:r w:rsidRPr="00560B23">
        <w:rPr>
          <w:color w:val="000000" w:themeColor="text1"/>
        </w:rPr>
        <w:t xml:space="preserve"> ve IBU’ </w:t>
      </w:r>
      <w:proofErr w:type="spellStart"/>
      <w:r w:rsidRPr="00560B23">
        <w:rPr>
          <w:color w:val="000000" w:themeColor="text1"/>
        </w:rPr>
        <w:t>nun</w:t>
      </w:r>
      <w:proofErr w:type="spellEnd"/>
      <w:r w:rsidRPr="00560B23">
        <w:rPr>
          <w:color w:val="000000" w:themeColor="text1"/>
        </w:rPr>
        <w:t xml:space="preserve"> hakem kuralları ile ilgili her türlü değişiklikleri, yorumlarını ve konu ile ilgili yayınları en kısa zamanda hakemlere duyurmak.</w:t>
      </w:r>
    </w:p>
    <w:p w:rsidR="00545E29" w:rsidRDefault="00545E29" w:rsidP="00545E29">
      <w:pPr>
        <w:tabs>
          <w:tab w:val="left" w:pos="900"/>
        </w:tabs>
        <w:jc w:val="both"/>
      </w:pPr>
      <w:r>
        <w:t>b) İllerden gelecek kurs tekliflerini incelemek ve federasyona bildirmek</w:t>
      </w:r>
    </w:p>
    <w:p w:rsidR="00545E29" w:rsidRDefault="00545E29" w:rsidP="00545E29">
      <w:pPr>
        <w:tabs>
          <w:tab w:val="left" w:pos="900"/>
        </w:tabs>
        <w:jc w:val="both"/>
      </w:pPr>
      <w:r>
        <w:t>c) Hakem kurs ve sınavlarını düzenlemek ve başarılı olanları tespit ederek lisanslarının verilmesiyle ilgili işlemleri yapmak</w:t>
      </w:r>
      <w:r>
        <w:rPr>
          <w:color w:val="FF0000"/>
        </w:rPr>
        <w:t>.</w:t>
      </w:r>
    </w:p>
    <w:p w:rsidR="00545E29" w:rsidRDefault="00545E29" w:rsidP="00545E29">
      <w:pPr>
        <w:tabs>
          <w:tab w:val="left" w:pos="900"/>
        </w:tabs>
        <w:jc w:val="both"/>
      </w:pPr>
      <w:r>
        <w:t>d) Hakemlerin terfilerini karara bağlamak</w:t>
      </w:r>
      <w:r>
        <w:rPr>
          <w:color w:val="FF0000"/>
        </w:rPr>
        <w:t>.</w:t>
      </w:r>
    </w:p>
    <w:p w:rsidR="00545E29" w:rsidRDefault="00545E29" w:rsidP="00545E29">
      <w:pPr>
        <w:tabs>
          <w:tab w:val="left" w:pos="900"/>
        </w:tabs>
        <w:jc w:val="both"/>
        <w:rPr>
          <w:bCs/>
        </w:rPr>
      </w:pPr>
      <w:r>
        <w:t>e) Federasyon,  özel kurum veya kuruluşlar tarafından yapılacak tüm yarışmaların başhakem ve diğer hakemlerini belirlemek.</w:t>
      </w:r>
    </w:p>
    <w:p w:rsidR="00545E29" w:rsidRDefault="00545E29" w:rsidP="00545E29">
      <w:pPr>
        <w:tabs>
          <w:tab w:val="left" w:pos="900"/>
        </w:tabs>
        <w:jc w:val="both"/>
        <w:rPr>
          <w:bCs/>
        </w:rPr>
      </w:pPr>
      <w:r>
        <w:rPr>
          <w:color w:val="000000"/>
        </w:rPr>
        <w:t>f)</w:t>
      </w:r>
      <w:r>
        <w:rPr>
          <w:color w:val="FF0000"/>
        </w:rPr>
        <w:t xml:space="preserve"> </w:t>
      </w:r>
      <w:r>
        <w:t>Yarışmalarda görevlendirilen hakemleri denetlemek ve değerlendirmek</w:t>
      </w:r>
      <w:r>
        <w:rPr>
          <w:color w:val="FF0000"/>
        </w:rPr>
        <w:t>.</w:t>
      </w:r>
    </w:p>
    <w:p w:rsidR="00545E29" w:rsidRDefault="00545E29" w:rsidP="00545E29">
      <w:pPr>
        <w:tabs>
          <w:tab w:val="left" w:pos="900"/>
        </w:tabs>
        <w:jc w:val="both"/>
        <w:rPr>
          <w:bCs/>
        </w:rPr>
      </w:pPr>
      <w:r>
        <w:rPr>
          <w:color w:val="000000"/>
        </w:rPr>
        <w:t xml:space="preserve">g) </w:t>
      </w:r>
      <w:r>
        <w:t>Federasyonun disiplin ve ceza talimatına göre suç sayılan davranışta bulunan hakemleri ceza kuruluna sevk edilmek üzere Federasyona bildirmek</w:t>
      </w:r>
      <w:r>
        <w:rPr>
          <w:color w:val="FF0000"/>
        </w:rPr>
        <w:t>.</w:t>
      </w:r>
    </w:p>
    <w:p w:rsidR="00545E29" w:rsidRDefault="00545E29" w:rsidP="00545E29">
      <w:pPr>
        <w:tabs>
          <w:tab w:val="left" w:pos="900"/>
        </w:tabs>
        <w:jc w:val="both"/>
        <w:rPr>
          <w:bCs/>
          <w:color w:val="000000"/>
        </w:rPr>
      </w:pPr>
      <w:r>
        <w:rPr>
          <w:color w:val="000000"/>
        </w:rPr>
        <w:t>h) Hakem sicil kayıtlarını tutmak</w:t>
      </w:r>
      <w:bookmarkStart w:id="3" w:name="Madde_11"/>
      <w:r>
        <w:rPr>
          <w:color w:val="000000"/>
        </w:rPr>
        <w:t>.</w:t>
      </w:r>
    </w:p>
    <w:p w:rsidR="00545E29" w:rsidRDefault="00545E29" w:rsidP="00545E29">
      <w:pPr>
        <w:tabs>
          <w:tab w:val="left" w:pos="900"/>
        </w:tabs>
        <w:jc w:val="both"/>
        <w:rPr>
          <w:bCs/>
        </w:rPr>
      </w:pPr>
    </w:p>
    <w:bookmarkEnd w:id="3"/>
    <w:p w:rsidR="00545E29" w:rsidRDefault="00560B23" w:rsidP="00545E29">
      <w:pPr>
        <w:tabs>
          <w:tab w:val="left" w:pos="900"/>
        </w:tabs>
        <w:jc w:val="both"/>
        <w:rPr>
          <w:bCs/>
        </w:rPr>
      </w:pPr>
      <w:r>
        <w:tab/>
      </w:r>
      <w:r w:rsidR="00545E29">
        <w:t xml:space="preserve">(2) </w:t>
      </w:r>
      <w:r w:rsidR="00545E29">
        <w:rPr>
          <w:bCs/>
          <w:color w:val="000000"/>
        </w:rPr>
        <w:t>Merkez Hakem Kurulunun İl Hakem Kurulu</w:t>
      </w:r>
      <w:r>
        <w:rPr>
          <w:bCs/>
        </w:rPr>
        <w:t xml:space="preserve"> üzerindeki yetkileri:</w:t>
      </w:r>
    </w:p>
    <w:p w:rsidR="00545E29" w:rsidRDefault="00545E29" w:rsidP="00545E29">
      <w:pPr>
        <w:tabs>
          <w:tab w:val="left" w:pos="900"/>
        </w:tabs>
        <w:jc w:val="both"/>
      </w:pPr>
      <w:r>
        <w:rPr>
          <w:bCs/>
        </w:rPr>
        <w:t>a) İl Hakem</w:t>
      </w:r>
      <w:r>
        <w:rPr>
          <w:bCs/>
          <w:color w:val="000000"/>
        </w:rPr>
        <w:t xml:space="preserve"> Kurulunu</w:t>
      </w:r>
      <w:r>
        <w:rPr>
          <w:bCs/>
        </w:rPr>
        <w:t xml:space="preserve"> </w:t>
      </w:r>
      <w:r>
        <w:t>denetlemek,</w:t>
      </w:r>
    </w:p>
    <w:p w:rsidR="00545E29" w:rsidRDefault="00545E29" w:rsidP="00545E29">
      <w:pPr>
        <w:tabs>
          <w:tab w:val="num" w:pos="720"/>
          <w:tab w:val="left" w:pos="900"/>
        </w:tabs>
        <w:jc w:val="both"/>
      </w:pPr>
      <w:r>
        <w:t xml:space="preserve">b) Talimatlara ve </w:t>
      </w:r>
      <w:r>
        <w:rPr>
          <w:color w:val="000000"/>
        </w:rPr>
        <w:t>Merkez Hakem</w:t>
      </w:r>
      <w:r>
        <w:t xml:space="preserve"> Kurulunun kararlarına aykırı hareket eden </w:t>
      </w:r>
      <w:r>
        <w:rPr>
          <w:bCs/>
        </w:rPr>
        <w:t xml:space="preserve">İl Hakem Kurulu’nun </w:t>
      </w:r>
      <w:r>
        <w:t>görevine son verilmesi için Federasyona teklifte bulunmak,</w:t>
      </w:r>
    </w:p>
    <w:p w:rsidR="00545E29" w:rsidRDefault="00545E29" w:rsidP="00545E29">
      <w:pPr>
        <w:tabs>
          <w:tab w:val="left" w:pos="900"/>
        </w:tabs>
        <w:jc w:val="both"/>
      </w:pPr>
      <w:r>
        <w:rPr>
          <w:bCs/>
        </w:rPr>
        <w:t>c) İl Hakem Kurulu tarafından önerilen</w:t>
      </w:r>
      <w:r>
        <w:t xml:space="preserve"> hakem kurs ve hakem terfi tekliflerini incelemek ve karara bağlamak</w:t>
      </w:r>
      <w:bookmarkStart w:id="4" w:name="Madde_12"/>
      <w:r>
        <w:t>.</w:t>
      </w:r>
    </w:p>
    <w:p w:rsidR="00545E29" w:rsidRDefault="00545E29" w:rsidP="00545E29">
      <w:pPr>
        <w:tabs>
          <w:tab w:val="left" w:pos="900"/>
        </w:tabs>
        <w:jc w:val="both"/>
      </w:pPr>
    </w:p>
    <w:p w:rsidR="00545E29" w:rsidRDefault="00560B23" w:rsidP="00545E29">
      <w:pPr>
        <w:tabs>
          <w:tab w:val="left" w:pos="900"/>
        </w:tabs>
        <w:jc w:val="both"/>
      </w:pPr>
      <w:r>
        <w:rPr>
          <w:bCs/>
        </w:rPr>
        <w:tab/>
      </w:r>
      <w:r w:rsidR="00545E29">
        <w:rPr>
          <w:bCs/>
        </w:rPr>
        <w:t>(3) Merkez Hakem Kurulu’nun hakem kurs ve s</w:t>
      </w:r>
      <w:r>
        <w:rPr>
          <w:bCs/>
        </w:rPr>
        <w:t>eminerleri ile ilgili yetkileri:</w:t>
      </w:r>
    </w:p>
    <w:bookmarkEnd w:id="4"/>
    <w:p w:rsidR="00545E29" w:rsidRDefault="00545E29" w:rsidP="00545E29">
      <w:pPr>
        <w:tabs>
          <w:tab w:val="left" w:pos="900"/>
        </w:tabs>
        <w:jc w:val="both"/>
      </w:pPr>
      <w:r>
        <w:t>a) Federasyon Başkanı onayı ile hakem kurs ve gelişim seminerleri düzenlemek</w:t>
      </w:r>
      <w:r>
        <w:rPr>
          <w:color w:val="FF0000"/>
        </w:rPr>
        <w:t>.</w:t>
      </w:r>
    </w:p>
    <w:p w:rsidR="00545E29" w:rsidRDefault="00545E29" w:rsidP="00545E29">
      <w:pPr>
        <w:tabs>
          <w:tab w:val="left" w:pos="900"/>
        </w:tabs>
        <w:jc w:val="both"/>
      </w:pPr>
      <w:r>
        <w:t>b) Açılacak kurs ve seminerlerde ihtiyaç halinde yurt dışından eğitmen çağrılması için Federasyon Başkanlığına teklifte bulunmak.</w:t>
      </w:r>
    </w:p>
    <w:p w:rsidR="00545E29" w:rsidRDefault="00545E29" w:rsidP="00545E29">
      <w:pPr>
        <w:tabs>
          <w:tab w:val="left" w:pos="900"/>
        </w:tabs>
        <w:jc w:val="both"/>
      </w:pPr>
      <w:r>
        <w:t>c) Açılacak hakem kursu için eğitim kurulu, teknik kurul üyeleri ve diğer uzman kişiler ile işbirliği yapmak.</w:t>
      </w:r>
    </w:p>
    <w:p w:rsidR="00545E29" w:rsidRDefault="00545E29" w:rsidP="00560B23">
      <w:pPr>
        <w:ind w:firstLine="708"/>
        <w:jc w:val="both"/>
      </w:pPr>
      <w:r>
        <w:t xml:space="preserve"> (4) Merkez Hakem Kurulu’nun hakemleri </w:t>
      </w:r>
      <w:r>
        <w:rPr>
          <w:color w:val="000000"/>
        </w:rPr>
        <w:t>Ceza Kuruluna</w:t>
      </w:r>
      <w:r w:rsidR="00560B23">
        <w:t xml:space="preserve"> sevk halleri:</w:t>
      </w:r>
    </w:p>
    <w:p w:rsidR="00545E29" w:rsidRDefault="00545E29" w:rsidP="00545E29">
      <w:pPr>
        <w:tabs>
          <w:tab w:val="left" w:pos="900"/>
        </w:tabs>
        <w:jc w:val="both"/>
      </w:pPr>
      <w:r>
        <w:t>a) Hakemlikle bağdaşmayan davranışlarda bulunmak,</w:t>
      </w:r>
    </w:p>
    <w:p w:rsidR="00545E29" w:rsidRDefault="00545E29" w:rsidP="00545E29">
      <w:pPr>
        <w:tabs>
          <w:tab w:val="left" w:pos="900"/>
        </w:tabs>
        <w:jc w:val="both"/>
      </w:pPr>
      <w:r>
        <w:t>b) Tarafsızlığa aykırı hareketlerde bulunduğunu tespit etmek,</w:t>
      </w:r>
    </w:p>
    <w:p w:rsidR="00545E29" w:rsidRDefault="00545E29" w:rsidP="00545E29">
      <w:pPr>
        <w:tabs>
          <w:tab w:val="left" w:pos="900"/>
        </w:tabs>
        <w:jc w:val="both"/>
        <w:rPr>
          <w:color w:val="000000"/>
        </w:rPr>
      </w:pPr>
      <w:r>
        <w:t xml:space="preserve">c) </w:t>
      </w:r>
      <w:r>
        <w:rPr>
          <w:color w:val="000000"/>
        </w:rPr>
        <w:t>Gerçek dışı beyanda bulunmak veya taraflardan maddi, manevi bir menfaat temin ettiği tespit edilmek.</w:t>
      </w:r>
    </w:p>
    <w:p w:rsidR="00545E29" w:rsidRDefault="00560B23" w:rsidP="00545E29">
      <w:pPr>
        <w:tabs>
          <w:tab w:val="left" w:pos="900"/>
        </w:tabs>
        <w:jc w:val="both"/>
      </w:pPr>
      <w:r>
        <w:rPr>
          <w:color w:val="000000"/>
        </w:rPr>
        <w:tab/>
        <w:t xml:space="preserve">(5) </w:t>
      </w:r>
      <w:r w:rsidR="00545E29">
        <w:rPr>
          <w:color w:val="000000"/>
        </w:rPr>
        <w:t>Merkez Hakem Kurulu</w:t>
      </w:r>
      <w:r w:rsidR="00545E29">
        <w:t xml:space="preserve">, şikâyetlere istinaden gerektiğinde niteliğine göre,  hakemleri </w:t>
      </w:r>
      <w:r w:rsidR="00545E29">
        <w:rPr>
          <w:color w:val="000000"/>
        </w:rPr>
        <w:t>Ceza Kuruluna</w:t>
      </w:r>
      <w:r w:rsidR="00545E29">
        <w:t xml:space="preserve"> sevk etmeden sözlü uyarıda bulunabilir.</w:t>
      </w:r>
    </w:p>
    <w:p w:rsidR="00545E29" w:rsidRDefault="00545E29" w:rsidP="00545E29">
      <w:pPr>
        <w:tabs>
          <w:tab w:val="left" w:pos="900"/>
        </w:tabs>
        <w:jc w:val="both"/>
      </w:pPr>
    </w:p>
    <w:p w:rsidR="00545E29" w:rsidRDefault="00A05798" w:rsidP="00545E29">
      <w:pPr>
        <w:tabs>
          <w:tab w:val="left" w:pos="900"/>
        </w:tabs>
        <w:jc w:val="both"/>
        <w:outlineLvl w:val="0"/>
        <w:rPr>
          <w:b/>
          <w:bCs/>
        </w:rPr>
      </w:pPr>
      <w:r>
        <w:rPr>
          <w:b/>
          <w:bCs/>
        </w:rPr>
        <w:tab/>
      </w:r>
      <w:r w:rsidR="00545E29">
        <w:rPr>
          <w:b/>
          <w:bCs/>
        </w:rPr>
        <w:t>İl Ha</w:t>
      </w:r>
      <w:bookmarkStart w:id="5" w:name="Madde_15"/>
      <w:r w:rsidR="00545E29">
        <w:rPr>
          <w:b/>
          <w:bCs/>
        </w:rPr>
        <w:t>kem Kurulu</w:t>
      </w:r>
      <w:r w:rsidR="00560B23">
        <w:rPr>
          <w:b/>
          <w:bCs/>
        </w:rPr>
        <w:t>nun oluşumu</w:t>
      </w:r>
    </w:p>
    <w:p w:rsidR="00545E29" w:rsidRDefault="00A05798" w:rsidP="00A05798">
      <w:pPr>
        <w:ind w:firstLine="708"/>
        <w:jc w:val="both"/>
      </w:pPr>
      <w:r>
        <w:rPr>
          <w:b/>
        </w:rPr>
        <w:t xml:space="preserve">  </w:t>
      </w:r>
      <w:r w:rsidR="00545E29">
        <w:rPr>
          <w:b/>
        </w:rPr>
        <w:t>M</w:t>
      </w:r>
      <w:r w:rsidR="00560B23">
        <w:rPr>
          <w:b/>
        </w:rPr>
        <w:t>ADDE</w:t>
      </w:r>
      <w:r w:rsidR="00545E29">
        <w:rPr>
          <w:b/>
          <w:bCs/>
        </w:rPr>
        <w:t xml:space="preserve"> </w:t>
      </w:r>
      <w:bookmarkEnd w:id="5"/>
      <w:r w:rsidR="00560B23">
        <w:rPr>
          <w:b/>
          <w:bCs/>
        </w:rPr>
        <w:t>11</w:t>
      </w:r>
      <w:r w:rsidR="00545E29">
        <w:rPr>
          <w:b/>
          <w:bCs/>
        </w:rPr>
        <w:t>-</w:t>
      </w:r>
      <w:r w:rsidR="00545E29">
        <w:t xml:space="preserve"> (1) </w:t>
      </w:r>
      <w:r w:rsidR="00545E29">
        <w:rPr>
          <w:bCs/>
        </w:rPr>
        <w:t>İl Hakem Kurulu</w:t>
      </w:r>
      <w:r w:rsidR="00545E29">
        <w:t>;  İl Temsilcisinin teklifi,</w:t>
      </w:r>
      <w:r w:rsidR="00545E29">
        <w:rPr>
          <w:color w:val="000000"/>
        </w:rPr>
        <w:t xml:space="preserve"> Merkez</w:t>
      </w:r>
      <w:r w:rsidR="00545E29">
        <w:t xml:space="preserve"> </w:t>
      </w:r>
      <w:r w:rsidR="00545E29">
        <w:rPr>
          <w:color w:val="000000"/>
        </w:rPr>
        <w:t>Hakem Kurulunun</w:t>
      </w:r>
      <w:r w:rsidR="00545E29">
        <w:t xml:space="preserve"> uygun görüşü ve Federasyon </w:t>
      </w:r>
      <w:r w:rsidR="00545E29">
        <w:rPr>
          <w:color w:val="000000"/>
        </w:rPr>
        <w:t>B</w:t>
      </w:r>
      <w:r w:rsidR="00545E29">
        <w:t>aşkanının onayı ile kurulur.</w:t>
      </w:r>
      <w:r w:rsidR="00560B23">
        <w:t xml:space="preserve"> Kurul üyeleri kendi aralarından bir başkan, bir sekreter ve sicil işlerini yürütmek üzere bir üye seçerler. </w:t>
      </w:r>
      <w:r w:rsidR="00545E29">
        <w:t xml:space="preserve"> İl </w:t>
      </w:r>
      <w:r w:rsidR="00545E29">
        <w:rPr>
          <w:color w:val="000000"/>
        </w:rPr>
        <w:t>Tem</w:t>
      </w:r>
      <w:r w:rsidR="00545E29">
        <w:t xml:space="preserve">silcisi, </w:t>
      </w:r>
      <w:r w:rsidR="00545E29">
        <w:rPr>
          <w:color w:val="000000"/>
        </w:rPr>
        <w:t>İl Hakem Kurulunun</w:t>
      </w:r>
      <w:r w:rsidR="00545E29">
        <w:t xml:space="preserve"> doğal başkanıdır, oturumlara başkanlık edebilir, oy hakkı yoktur.</w:t>
      </w:r>
    </w:p>
    <w:p w:rsidR="00545E29" w:rsidRDefault="00715C7E" w:rsidP="00545E29">
      <w:pPr>
        <w:jc w:val="both"/>
      </w:pPr>
      <w:r>
        <w:lastRenderedPageBreak/>
        <w:t>(2)</w:t>
      </w:r>
      <w:r w:rsidR="00545E29">
        <w:t xml:space="preserve"> </w:t>
      </w:r>
      <w:r w:rsidR="00545E29">
        <w:rPr>
          <w:color w:val="000000"/>
        </w:rPr>
        <w:t>İl Hakem Kurulu</w:t>
      </w:r>
      <w:r w:rsidR="00545E29">
        <w:t xml:space="preserve">, lisanslı hakem sayısı on hakemden az olan illerde bu hizmetler il temsilcisi başkanlığında kurulacak ve ildeki hakemlerden oluşan bir kurul tarafından </w:t>
      </w:r>
      <w:r w:rsidR="00545E29">
        <w:rPr>
          <w:color w:val="000000"/>
        </w:rPr>
        <w:t>yürütülür.</w:t>
      </w:r>
    </w:p>
    <w:p w:rsidR="00545E29" w:rsidRDefault="00715C7E" w:rsidP="00545E29">
      <w:pPr>
        <w:jc w:val="both"/>
      </w:pPr>
      <w:r>
        <w:t>(3)</w:t>
      </w:r>
      <w:r w:rsidR="00545E29">
        <w:t xml:space="preserve"> Lisanslı hakem sayısı on (10</w:t>
      </w:r>
      <w:r w:rsidR="00545E29">
        <w:rPr>
          <w:color w:val="000000"/>
        </w:rPr>
        <w:t xml:space="preserve">) ve üzeri </w:t>
      </w:r>
      <w:r w:rsidR="00545E29">
        <w:t xml:space="preserve">olan illerde, beş (5) üyeden oluşur.  </w:t>
      </w:r>
    </w:p>
    <w:p w:rsidR="00545E29" w:rsidRDefault="00545E29" w:rsidP="00545E29">
      <w:pPr>
        <w:jc w:val="both"/>
      </w:pPr>
      <w:bookmarkStart w:id="6" w:name="Madde_16"/>
    </w:p>
    <w:p w:rsidR="00715C7E" w:rsidRPr="00715C7E" w:rsidRDefault="00545E29" w:rsidP="00545E29">
      <w:pPr>
        <w:jc w:val="both"/>
        <w:rPr>
          <w:b/>
          <w:bCs/>
        </w:rPr>
      </w:pPr>
      <w:r>
        <w:rPr>
          <w:bCs/>
        </w:rPr>
        <w:t xml:space="preserve"> </w:t>
      </w:r>
      <w:r w:rsidR="00A05798">
        <w:rPr>
          <w:bCs/>
        </w:rPr>
        <w:tab/>
      </w:r>
      <w:r w:rsidR="00715C7E" w:rsidRPr="00715C7E">
        <w:rPr>
          <w:b/>
          <w:color w:val="000000"/>
        </w:rPr>
        <w:t>İl Hakem Kurulu</w:t>
      </w:r>
      <w:r w:rsidR="002D35E7">
        <w:rPr>
          <w:b/>
          <w:color w:val="000000"/>
        </w:rPr>
        <w:t xml:space="preserve">nun </w:t>
      </w:r>
      <w:r w:rsidR="00715C7E" w:rsidRPr="00715C7E">
        <w:rPr>
          <w:b/>
          <w:color w:val="000000"/>
        </w:rPr>
        <w:t>görev süresi</w:t>
      </w:r>
    </w:p>
    <w:p w:rsidR="00545E29" w:rsidRDefault="00715C7E" w:rsidP="00A05798">
      <w:pPr>
        <w:ind w:firstLine="708"/>
        <w:jc w:val="both"/>
        <w:rPr>
          <w:color w:val="000000"/>
        </w:rPr>
      </w:pPr>
      <w:r w:rsidRPr="00715C7E">
        <w:rPr>
          <w:b/>
          <w:bCs/>
        </w:rPr>
        <w:t xml:space="preserve">MADDE 12 - </w:t>
      </w:r>
      <w:r w:rsidR="00545E29" w:rsidRPr="00715C7E">
        <w:rPr>
          <w:bCs/>
        </w:rPr>
        <w:t>(</w:t>
      </w:r>
      <w:r w:rsidRPr="00715C7E">
        <w:rPr>
          <w:bCs/>
        </w:rPr>
        <w:t>1</w:t>
      </w:r>
      <w:r w:rsidR="00545E29" w:rsidRPr="00715C7E">
        <w:rPr>
          <w:bCs/>
        </w:rPr>
        <w:t>)</w:t>
      </w:r>
      <w:r w:rsidR="00545E29">
        <w:rPr>
          <w:bCs/>
        </w:rPr>
        <w:t xml:space="preserve"> </w:t>
      </w:r>
      <w:bookmarkEnd w:id="6"/>
      <w:r>
        <w:rPr>
          <w:color w:val="000000"/>
        </w:rPr>
        <w:t>İl Hakem Kurulu görev süresi;</w:t>
      </w:r>
      <w:r w:rsidR="00545E29">
        <w:rPr>
          <w:color w:val="000000"/>
        </w:rPr>
        <w:t xml:space="preserve">  Merkez Hakem Kurulunun görev süresi kadardır. Süresi sona eren İl Hakem Kurulu’nun görev süresi, yeni bir İl Hakem Kurulu teşkil edilene kadar devam eder.</w:t>
      </w:r>
    </w:p>
    <w:p w:rsidR="00715C7E" w:rsidRDefault="00715C7E" w:rsidP="00545E29">
      <w:pPr>
        <w:jc w:val="both"/>
        <w:rPr>
          <w:color w:val="000000"/>
        </w:rPr>
      </w:pPr>
    </w:p>
    <w:p w:rsidR="00715C7E" w:rsidRPr="00715C7E" w:rsidRDefault="00A05798" w:rsidP="00715C7E">
      <w:pPr>
        <w:tabs>
          <w:tab w:val="left" w:pos="900"/>
        </w:tabs>
        <w:jc w:val="both"/>
        <w:outlineLvl w:val="0"/>
        <w:rPr>
          <w:b/>
          <w:bCs/>
          <w:color w:val="000000"/>
        </w:rPr>
      </w:pPr>
      <w:r>
        <w:rPr>
          <w:b/>
          <w:bCs/>
          <w:color w:val="000000"/>
        </w:rPr>
        <w:tab/>
      </w:r>
      <w:r w:rsidR="00715C7E" w:rsidRPr="00715C7E">
        <w:rPr>
          <w:b/>
          <w:bCs/>
          <w:color w:val="000000"/>
        </w:rPr>
        <w:t xml:space="preserve">İl Hakem Kurulu üyelerinde aranacak </w:t>
      </w:r>
      <w:r w:rsidR="00715C7E" w:rsidRPr="00715C7E">
        <w:rPr>
          <w:b/>
          <w:bCs/>
          <w:color w:val="000000"/>
        </w:rPr>
        <w:t>nitelikler</w:t>
      </w:r>
    </w:p>
    <w:p w:rsidR="00715C7E" w:rsidRDefault="00715C7E" w:rsidP="00A05798">
      <w:pPr>
        <w:ind w:firstLine="708"/>
        <w:jc w:val="both"/>
        <w:rPr>
          <w:bCs/>
          <w:color w:val="000000"/>
        </w:rPr>
      </w:pPr>
      <w:r w:rsidRPr="00715C7E">
        <w:rPr>
          <w:b/>
        </w:rPr>
        <w:t>MADDE 13</w:t>
      </w:r>
      <w:r>
        <w:t xml:space="preserve"> – (1) </w:t>
      </w:r>
      <w:r>
        <w:rPr>
          <w:bCs/>
          <w:color w:val="000000"/>
        </w:rPr>
        <w:t>İl Hakem Kurulu üyelerinde aranacak şartlar;</w:t>
      </w:r>
    </w:p>
    <w:p w:rsidR="00715C7E" w:rsidRDefault="00715C7E" w:rsidP="00715C7E">
      <w:pPr>
        <w:tabs>
          <w:tab w:val="left" w:pos="900"/>
        </w:tabs>
        <w:jc w:val="both"/>
        <w:rPr>
          <w:color w:val="000000"/>
        </w:rPr>
      </w:pPr>
      <w:r>
        <w:rPr>
          <w:color w:val="000000"/>
        </w:rPr>
        <w:t>a) Türkiye Cumhuriyeti vatandaşı olmak.</w:t>
      </w:r>
    </w:p>
    <w:p w:rsidR="00715C7E" w:rsidRDefault="00715C7E" w:rsidP="00715C7E">
      <w:pPr>
        <w:tabs>
          <w:tab w:val="left" w:pos="540"/>
          <w:tab w:val="num" w:pos="900"/>
        </w:tabs>
        <w:jc w:val="both"/>
        <w:rPr>
          <w:color w:val="000000"/>
        </w:rPr>
      </w:pPr>
      <w:r>
        <w:rPr>
          <w:color w:val="000000"/>
        </w:rPr>
        <w:t>b) En az lise ve dengi okul mezunu olmak.</w:t>
      </w:r>
    </w:p>
    <w:p w:rsidR="00715C7E" w:rsidRDefault="00715C7E" w:rsidP="00715C7E">
      <w:pPr>
        <w:tabs>
          <w:tab w:val="left" w:pos="540"/>
          <w:tab w:val="left" w:pos="900"/>
        </w:tabs>
        <w:jc w:val="both"/>
        <w:rPr>
          <w:color w:val="000000"/>
        </w:rPr>
      </w:pPr>
      <w:r>
        <w:rPr>
          <w:color w:val="000000"/>
        </w:rPr>
        <w:t xml:space="preserve">c) </w:t>
      </w:r>
      <w:r>
        <w:t xml:space="preserve">Tahkim Kurulu, Genel Müdürlük ve/veya Federasyon disiplin ve/veya ceza kurullarından </w:t>
      </w:r>
      <w:r>
        <w:rPr>
          <w:color w:val="000000"/>
        </w:rPr>
        <w:t>son üç yıl içinde olmak kaydıyla; bir defada altı aydan daha fazla veya bu süre içerisinde toplamda bir yıldan fazla men veya hak mahrumiyeti cezası almamış olmak,</w:t>
      </w:r>
    </w:p>
    <w:p w:rsidR="00715C7E" w:rsidRDefault="00715C7E" w:rsidP="00715C7E">
      <w:pPr>
        <w:tabs>
          <w:tab w:val="left" w:pos="540"/>
          <w:tab w:val="left" w:pos="900"/>
        </w:tabs>
        <w:jc w:val="both"/>
      </w:pPr>
      <w:r>
        <w:t xml:space="preserve">d) Taksirli suçlar ile kısa süreli hapis cezasına seçenek yaptırımlara çevrilmiş veya aşağıda sayılan suçlar dışında tecil edilmiş hükümler hariç olmak üzere, altı aydan fazla hapis veyahut affa uğramış olsalar bile devletin güvenliğine karşı suçlar, Anayasal düzene ve bu düzenin işleyişine karşı suçlar, devlet sırrına karşı suçlar ve casusluk, zimmet, irtikap, rüşvet, hırsızlık, yağma, dolandırıcılık gibi yüz kızartıcı veya cinsel dokunulmazlığa karşı suçlar, fuhuş, uyuşturucu ve uyarıcı madde imal ve ticareti, kullanımı, kullanımını kolaylaştırma, kullanmak için satın almak, kabul etmek veya bulundurmak veya şeref ve haysiyeti kırıcı suçtan </w:t>
      </w:r>
      <w:proofErr w:type="gramStart"/>
      <w:r>
        <w:t>veya  ihaleye</w:t>
      </w:r>
      <w:proofErr w:type="gramEnd"/>
      <w:r>
        <w:t xml:space="preserve"> fesat karıştırma, suçtan kaynaklanan mal varlığı değerlerini aklama, kaçakçılık, vergi kaçakçılığı ve haksız mal edinme suçlarından hükümlü bulunmamak,</w:t>
      </w:r>
    </w:p>
    <w:p w:rsidR="00715C7E" w:rsidRDefault="00715C7E" w:rsidP="00715C7E">
      <w:pPr>
        <w:tabs>
          <w:tab w:val="left" w:pos="540"/>
          <w:tab w:val="num" w:pos="900"/>
        </w:tabs>
        <w:jc w:val="both"/>
        <w:rPr>
          <w:color w:val="000000"/>
        </w:rPr>
      </w:pPr>
    </w:p>
    <w:p w:rsidR="00715C7E" w:rsidRPr="00D63F82" w:rsidRDefault="00715C7E" w:rsidP="00A05798">
      <w:pPr>
        <w:ind w:firstLine="708"/>
        <w:jc w:val="both"/>
        <w:rPr>
          <w:b/>
          <w:color w:val="000000"/>
        </w:rPr>
      </w:pPr>
      <w:r w:rsidRPr="00D63F82">
        <w:rPr>
          <w:b/>
          <w:color w:val="000000"/>
        </w:rPr>
        <w:t>İl Hakem Kurulunun çalışma usulü</w:t>
      </w:r>
    </w:p>
    <w:p w:rsidR="00545E29" w:rsidRDefault="00715C7E" w:rsidP="00A05798">
      <w:pPr>
        <w:ind w:firstLine="708"/>
        <w:jc w:val="both"/>
      </w:pPr>
      <w:r w:rsidRPr="00D63F82">
        <w:rPr>
          <w:b/>
          <w:bCs/>
        </w:rPr>
        <w:t>MADDE 1</w:t>
      </w:r>
      <w:r w:rsidR="00D63F82">
        <w:rPr>
          <w:b/>
          <w:bCs/>
        </w:rPr>
        <w:t>3</w:t>
      </w:r>
      <w:r>
        <w:rPr>
          <w:bCs/>
        </w:rPr>
        <w:t xml:space="preserve"> – (1) </w:t>
      </w:r>
      <w:r w:rsidR="00545E29">
        <w:rPr>
          <w:bCs/>
        </w:rPr>
        <w:t xml:space="preserve"> </w:t>
      </w:r>
      <w:r w:rsidR="00545E29">
        <w:rPr>
          <w:bCs/>
          <w:color w:val="000000"/>
        </w:rPr>
        <w:t xml:space="preserve">İl Hakem Kurulu, </w:t>
      </w:r>
      <w:r w:rsidR="00545E29">
        <w:rPr>
          <w:color w:val="000000"/>
        </w:rPr>
        <w:t xml:space="preserve">İl </w:t>
      </w:r>
      <w:r w:rsidR="00545E29">
        <w:rPr>
          <w:bCs/>
          <w:color w:val="000000"/>
        </w:rPr>
        <w:t xml:space="preserve">Temsilcisi veya İl Hakem Kurulu Başkanının daveti üzerine </w:t>
      </w:r>
      <w:r w:rsidR="00545E29">
        <w:rPr>
          <w:color w:val="000000"/>
        </w:rPr>
        <w:t xml:space="preserve">salt çoğunlukla </w:t>
      </w:r>
      <w:r w:rsidR="00545E29">
        <w:rPr>
          <w:bCs/>
          <w:color w:val="000000"/>
        </w:rPr>
        <w:t>toplanır</w:t>
      </w:r>
      <w:r w:rsidR="00545E29">
        <w:rPr>
          <w:color w:val="000000"/>
        </w:rPr>
        <w:t>. Kararlar, katılanların salt çoğunluğuyla alınır. Oyların eşit çıkması halinde İl Hakem Kurulu Başkanının kullandığı oy yönünde çoğunluk sağlanmış sayılır. Kararlar, karar defterine yazılır ve katılan üyeler tarafından imzalanır</w:t>
      </w:r>
      <w:r w:rsidR="00545E29">
        <w:t xml:space="preserve">. </w:t>
      </w:r>
    </w:p>
    <w:p w:rsidR="00545E29" w:rsidRDefault="00545E29" w:rsidP="00545E29">
      <w:pPr>
        <w:jc w:val="both"/>
      </w:pPr>
      <w:bookmarkStart w:id="7" w:name="Madde_20"/>
    </w:p>
    <w:p w:rsidR="00545E29" w:rsidRDefault="00545E29" w:rsidP="00A05798">
      <w:pPr>
        <w:ind w:firstLine="708"/>
        <w:jc w:val="both"/>
        <w:outlineLvl w:val="0"/>
        <w:rPr>
          <w:b/>
          <w:bCs/>
        </w:rPr>
      </w:pPr>
      <w:r>
        <w:rPr>
          <w:b/>
          <w:bCs/>
        </w:rPr>
        <w:t xml:space="preserve">İl Hakem Kurulunun </w:t>
      </w:r>
      <w:r w:rsidR="00D63F82">
        <w:rPr>
          <w:b/>
          <w:bCs/>
        </w:rPr>
        <w:t>görev, yetki ve s</w:t>
      </w:r>
      <w:r>
        <w:rPr>
          <w:b/>
          <w:bCs/>
        </w:rPr>
        <w:t>orumlulukları</w:t>
      </w:r>
    </w:p>
    <w:p w:rsidR="00D63F82" w:rsidRDefault="00545E29" w:rsidP="00A05798">
      <w:pPr>
        <w:ind w:firstLine="708"/>
      </w:pPr>
      <w:r>
        <w:rPr>
          <w:b/>
        </w:rPr>
        <w:t>M</w:t>
      </w:r>
      <w:r w:rsidR="00D63F82">
        <w:rPr>
          <w:b/>
        </w:rPr>
        <w:t>ADDE</w:t>
      </w:r>
      <w:r>
        <w:rPr>
          <w:b/>
        </w:rPr>
        <w:t xml:space="preserve"> </w:t>
      </w:r>
      <w:r w:rsidR="00D63F82">
        <w:rPr>
          <w:b/>
        </w:rPr>
        <w:t>14</w:t>
      </w:r>
      <w:r>
        <w:rPr>
          <w:b/>
        </w:rPr>
        <w:t>-</w:t>
      </w:r>
      <w:r>
        <w:t xml:space="preserve"> (1)</w:t>
      </w:r>
      <w:bookmarkEnd w:id="7"/>
      <w:r w:rsidR="00D63F82">
        <w:t xml:space="preserve"> İl Hakem Kurulunun görevleri:</w:t>
      </w:r>
    </w:p>
    <w:p w:rsidR="00545E29" w:rsidRDefault="00545E29" w:rsidP="00545E29">
      <w:pPr>
        <w:rPr>
          <w:color w:val="000000"/>
        </w:rPr>
      </w:pPr>
      <w:r>
        <w:t xml:space="preserve"> </w:t>
      </w:r>
      <w:r>
        <w:rPr>
          <w:color w:val="000000"/>
        </w:rPr>
        <w:t>a) Hakem kursu açılması için Merkez Hakem Kurulu’na</w:t>
      </w:r>
      <w:r>
        <w:t xml:space="preserve"> talepte bulunmak,</w:t>
      </w:r>
    </w:p>
    <w:p w:rsidR="00545E29" w:rsidRDefault="00545E29" w:rsidP="00545E29">
      <w:pPr>
        <w:tabs>
          <w:tab w:val="left" w:pos="900"/>
        </w:tabs>
        <w:rPr>
          <w:bCs/>
          <w:color w:val="000000"/>
        </w:rPr>
      </w:pPr>
      <w:r>
        <w:t xml:space="preserve">b) </w:t>
      </w:r>
      <w:r>
        <w:rPr>
          <w:color w:val="000000"/>
        </w:rPr>
        <w:t>İlinde kayıtlı hakemlerin sicillerini tutmak ve terfi edecek hakemlerle ilgili işlemleri yapmak, terfileri yapılacak olan hakemlerin listesini o sezonun 01 Ağustos- 30 Eylül tarihleri arasında Federasyona göndermek.</w:t>
      </w:r>
    </w:p>
    <w:p w:rsidR="00545E29" w:rsidRDefault="00545E29" w:rsidP="00545E29">
      <w:pPr>
        <w:tabs>
          <w:tab w:val="left" w:pos="900"/>
        </w:tabs>
        <w:rPr>
          <w:bCs/>
          <w:color w:val="000000"/>
        </w:rPr>
      </w:pPr>
      <w:r>
        <w:t>c</w:t>
      </w:r>
      <w:r>
        <w:rPr>
          <w:color w:val="000000"/>
        </w:rPr>
        <w:t>) Merkez Hakem Kurulu’nun izni ile hakemlik konusunda seminerler vermek, kuramsal ve uygulamalı eğitimler düzenlemek.</w:t>
      </w:r>
    </w:p>
    <w:p w:rsidR="00545E29" w:rsidRDefault="00545E29" w:rsidP="00545E29">
      <w:pPr>
        <w:tabs>
          <w:tab w:val="left" w:pos="900"/>
        </w:tabs>
        <w:rPr>
          <w:bCs/>
          <w:color w:val="000000"/>
        </w:rPr>
      </w:pPr>
      <w:r>
        <w:rPr>
          <w:color w:val="000000"/>
        </w:rPr>
        <w:t>d)  İhtilaflı il, resmi ve özel yarışma sonuçları hakkında birinci derecede karar vermek ve itiraz halinde bunları kesin karara bağlanması için Merkez Hakem Kuruluna göndermek.</w:t>
      </w:r>
    </w:p>
    <w:p w:rsidR="00545E29" w:rsidRDefault="00545E29" w:rsidP="00545E29">
      <w:pPr>
        <w:tabs>
          <w:tab w:val="left" w:pos="900"/>
        </w:tabs>
        <w:rPr>
          <w:bCs/>
          <w:color w:val="000000"/>
        </w:rPr>
      </w:pPr>
      <w:r>
        <w:rPr>
          <w:color w:val="000000"/>
        </w:rPr>
        <w:t>e) Talimat hükmüne aykırı hareket eden</w:t>
      </w:r>
      <w:r w:rsidR="00D63F82">
        <w:rPr>
          <w:color w:val="000000"/>
        </w:rPr>
        <w:t xml:space="preserve"> hakemleri, Merkez Hakem Kurulu</w:t>
      </w:r>
      <w:r>
        <w:rPr>
          <w:color w:val="000000"/>
        </w:rPr>
        <w:t>na bildirmek.</w:t>
      </w:r>
    </w:p>
    <w:p w:rsidR="00545E29" w:rsidRDefault="00545E29" w:rsidP="00545E29">
      <w:pPr>
        <w:tabs>
          <w:tab w:val="left" w:pos="900"/>
        </w:tabs>
        <w:rPr>
          <w:bCs/>
          <w:color w:val="000000"/>
        </w:rPr>
      </w:pPr>
      <w:r>
        <w:rPr>
          <w:color w:val="000000"/>
        </w:rPr>
        <w:t>f) İldeki resmi ve özel yarışmaların hakemlerini tayin etmek.</w:t>
      </w:r>
      <w:bookmarkStart w:id="8" w:name="Madde_21"/>
    </w:p>
    <w:bookmarkEnd w:id="8"/>
    <w:p w:rsidR="00545E29" w:rsidRDefault="00545E29" w:rsidP="00AA7EBA">
      <w:pPr>
        <w:ind w:firstLine="708"/>
        <w:rPr>
          <w:color w:val="000000"/>
        </w:rPr>
      </w:pPr>
      <w:r>
        <w:rPr>
          <w:color w:val="000000"/>
        </w:rPr>
        <w:t>(2) İl Hakem Kurulu Üyeleri aşağıdaki hallerde görevlerinden ayrılmış sayılırlar;</w:t>
      </w:r>
    </w:p>
    <w:p w:rsidR="00545E29" w:rsidRDefault="00545E29" w:rsidP="00545E29">
      <w:pPr>
        <w:tabs>
          <w:tab w:val="left" w:pos="720"/>
          <w:tab w:val="left" w:pos="900"/>
        </w:tabs>
        <w:rPr>
          <w:bCs/>
          <w:color w:val="000000"/>
        </w:rPr>
      </w:pPr>
      <w:r>
        <w:rPr>
          <w:color w:val="000000"/>
        </w:rPr>
        <w:t>a) İstifa etmesi.</w:t>
      </w:r>
    </w:p>
    <w:p w:rsidR="00545E29" w:rsidRDefault="00545E29" w:rsidP="00545E29">
      <w:pPr>
        <w:tabs>
          <w:tab w:val="left" w:pos="720"/>
          <w:tab w:val="left" w:pos="900"/>
        </w:tabs>
        <w:rPr>
          <w:bCs/>
          <w:color w:val="000000"/>
        </w:rPr>
      </w:pPr>
      <w:r>
        <w:rPr>
          <w:color w:val="000000"/>
        </w:rPr>
        <w:t>b) Kurulun görev süresinin bitmiş olması.</w:t>
      </w:r>
    </w:p>
    <w:p w:rsidR="00545E29" w:rsidRDefault="00545E29" w:rsidP="00545E29">
      <w:pPr>
        <w:tabs>
          <w:tab w:val="left" w:pos="720"/>
          <w:tab w:val="left" w:pos="900"/>
        </w:tabs>
        <w:rPr>
          <w:bCs/>
          <w:color w:val="000000"/>
        </w:rPr>
      </w:pPr>
      <w:r>
        <w:rPr>
          <w:color w:val="000000"/>
        </w:rPr>
        <w:t>c) Geçerli mazereti olmadan bir yıl içerisinde üç toplantıya gelmemesi.</w:t>
      </w:r>
    </w:p>
    <w:p w:rsidR="00545E29" w:rsidRDefault="00545E29" w:rsidP="00545E29">
      <w:pPr>
        <w:tabs>
          <w:tab w:val="left" w:pos="720"/>
          <w:tab w:val="left" w:pos="900"/>
        </w:tabs>
        <w:rPr>
          <w:bCs/>
          <w:color w:val="000000"/>
        </w:rPr>
      </w:pPr>
      <w:r>
        <w:rPr>
          <w:color w:val="000000"/>
        </w:rPr>
        <w:lastRenderedPageBreak/>
        <w:t xml:space="preserve">d) Talimatlara ve Merkez Hakem Kurulunca verilen kararlara aykırı hareket ettiğinin Federasyon Başkanının yazılı kararı ile onaylanması. </w:t>
      </w:r>
    </w:p>
    <w:p w:rsidR="00545E29" w:rsidRDefault="00545E29" w:rsidP="00545E29">
      <w:pPr>
        <w:tabs>
          <w:tab w:val="left" w:pos="720"/>
          <w:tab w:val="left" w:pos="900"/>
        </w:tabs>
        <w:rPr>
          <w:bCs/>
        </w:rPr>
      </w:pPr>
    </w:p>
    <w:p w:rsidR="00545E29" w:rsidRDefault="00545E29" w:rsidP="00A05798">
      <w:pPr>
        <w:ind w:firstLine="708"/>
        <w:jc w:val="both"/>
        <w:rPr>
          <w:b/>
          <w:bCs/>
        </w:rPr>
      </w:pPr>
      <w:r>
        <w:rPr>
          <w:b/>
          <w:bCs/>
        </w:rPr>
        <w:t xml:space="preserve">Hakem Kurslarına Katılacaklarda Aranılacak </w:t>
      </w:r>
      <w:r>
        <w:rPr>
          <w:b/>
          <w:bCs/>
          <w:color w:val="000000"/>
        </w:rPr>
        <w:t xml:space="preserve">Şartlar </w:t>
      </w:r>
    </w:p>
    <w:p w:rsidR="00545E29" w:rsidRDefault="00545E29" w:rsidP="00A05798">
      <w:pPr>
        <w:ind w:firstLine="708"/>
        <w:jc w:val="both"/>
      </w:pPr>
      <w:bookmarkStart w:id="9" w:name="Madde_24"/>
      <w:r>
        <w:rPr>
          <w:b/>
        </w:rPr>
        <w:t>M</w:t>
      </w:r>
      <w:r w:rsidR="00AA7EBA">
        <w:rPr>
          <w:b/>
        </w:rPr>
        <w:t>ADDE</w:t>
      </w:r>
      <w:r>
        <w:rPr>
          <w:b/>
          <w:bCs/>
        </w:rPr>
        <w:t xml:space="preserve"> </w:t>
      </w:r>
      <w:r w:rsidR="00AA7EBA">
        <w:rPr>
          <w:b/>
          <w:bCs/>
        </w:rPr>
        <w:t>15</w:t>
      </w:r>
      <w:r>
        <w:rPr>
          <w:b/>
          <w:bCs/>
        </w:rPr>
        <w:t>-</w:t>
      </w:r>
      <w:bookmarkEnd w:id="9"/>
      <w:r>
        <w:rPr>
          <w:bCs/>
        </w:rPr>
        <w:t xml:space="preserve"> (1) </w:t>
      </w:r>
      <w:r>
        <w:t>Hakem kurslarına katılabilmek için</w:t>
      </w:r>
      <w:r w:rsidR="00AA7EBA">
        <w:t xml:space="preserve"> gerekli şartlar</w:t>
      </w:r>
      <w:r>
        <w:t>;</w:t>
      </w:r>
    </w:p>
    <w:p w:rsidR="00545E29" w:rsidRDefault="00545E29" w:rsidP="00545E29">
      <w:pPr>
        <w:tabs>
          <w:tab w:val="left" w:pos="900"/>
        </w:tabs>
        <w:jc w:val="both"/>
      </w:pPr>
      <w:r>
        <w:t>a) Türkiye Cumhuriyeti vatandaşı olmak.</w:t>
      </w:r>
    </w:p>
    <w:p w:rsidR="00545E29" w:rsidRDefault="00545E29" w:rsidP="00545E29">
      <w:pPr>
        <w:tabs>
          <w:tab w:val="left" w:pos="540"/>
          <w:tab w:val="num" w:pos="900"/>
        </w:tabs>
        <w:jc w:val="both"/>
        <w:rPr>
          <w:color w:val="000000"/>
        </w:rPr>
      </w:pPr>
      <w:r>
        <w:rPr>
          <w:color w:val="000000"/>
        </w:rPr>
        <w:t>b) En az lise ve dengi okul mezunu olmak.</w:t>
      </w:r>
    </w:p>
    <w:p w:rsidR="00545E29" w:rsidRPr="00AA7EBA" w:rsidRDefault="00545E29" w:rsidP="00545E29">
      <w:pPr>
        <w:tabs>
          <w:tab w:val="left" w:pos="900"/>
        </w:tabs>
        <w:jc w:val="both"/>
        <w:rPr>
          <w:b/>
          <w:color w:val="000000" w:themeColor="text1"/>
        </w:rPr>
      </w:pPr>
      <w:r w:rsidRPr="00AA7EBA">
        <w:rPr>
          <w:color w:val="000000" w:themeColor="text1"/>
        </w:rPr>
        <w:t xml:space="preserve">c) 20 yaşını doldurmuş ve </w:t>
      </w:r>
      <w:r w:rsidR="0027205F" w:rsidRPr="00AA7EBA">
        <w:rPr>
          <w:color w:val="000000" w:themeColor="text1"/>
        </w:rPr>
        <w:t>5</w:t>
      </w:r>
      <w:r w:rsidRPr="00AA7EBA">
        <w:rPr>
          <w:color w:val="000000" w:themeColor="text1"/>
        </w:rPr>
        <w:t>0 yaşından büyük olmamak.</w:t>
      </w:r>
      <w:r w:rsidR="000A2FEE" w:rsidRPr="00AA7EBA">
        <w:rPr>
          <w:color w:val="000000" w:themeColor="text1"/>
        </w:rPr>
        <w:t xml:space="preserve"> </w:t>
      </w:r>
    </w:p>
    <w:p w:rsidR="00AA7EBA" w:rsidRDefault="00545E29" w:rsidP="00AA7EBA">
      <w:pPr>
        <w:tabs>
          <w:tab w:val="left" w:pos="540"/>
          <w:tab w:val="left" w:pos="900"/>
        </w:tabs>
        <w:jc w:val="both"/>
        <w:rPr>
          <w:color w:val="000000"/>
        </w:rPr>
      </w:pPr>
      <w:bookmarkStart w:id="10" w:name="Madde_26"/>
      <w:r>
        <w:rPr>
          <w:color w:val="000000"/>
        </w:rPr>
        <w:t xml:space="preserve">d) </w:t>
      </w:r>
      <w:r w:rsidR="00AA7EBA">
        <w:t xml:space="preserve">Tahkim Kurulu, Genel Müdürlük ve/veya Federasyon disiplin ve/veya ceza kurullarından </w:t>
      </w:r>
      <w:r w:rsidR="00AA7EBA">
        <w:rPr>
          <w:color w:val="000000"/>
        </w:rPr>
        <w:t>son üç yıl içinde olmak kaydıyla; bir defada altı aydan daha fazla veya bu süre içerisinde toplamda bir yıldan fazla men veya hak mahrumiyeti cezası almamış olmak,</w:t>
      </w:r>
    </w:p>
    <w:p w:rsidR="00AA7EBA" w:rsidRDefault="00AA7EBA" w:rsidP="00AA7EBA">
      <w:pPr>
        <w:tabs>
          <w:tab w:val="left" w:pos="540"/>
          <w:tab w:val="left" w:pos="900"/>
        </w:tabs>
        <w:jc w:val="both"/>
      </w:pPr>
      <w:r>
        <w:t>e</w:t>
      </w:r>
      <w:r>
        <w:t xml:space="preserve">) Taksirli suçlar ile kısa süreli hapis cezasına seçenek yaptırımlara çevrilmiş veya aşağıda sayılan suçlar dışında tecil edilmiş hükümler hariç olmak üzere, altı aydan fazla hapis veyahut affa uğramış olsalar bile devletin güvenliğine karşı suçlar, Anayasal düzene ve bu düzenin işleyişine karşı suçlar, devlet sırrına karşı suçlar ve casusluk, zimmet, irtikap, rüşvet, hırsızlık, yağma, dolandırıcılık gibi yüz kızartıcı veya cinsel dokunulmazlığa karşı suçlar, fuhuş, uyuşturucu ve uyarıcı madde imal ve ticareti, kullanımı, kullanımını kolaylaştırma, kullanmak için satın almak, kabul etmek veya bulundurmak veya şeref ve haysiyeti kırıcı suçtan </w:t>
      </w:r>
      <w:proofErr w:type="gramStart"/>
      <w:r>
        <w:t>veya  ihaleye</w:t>
      </w:r>
      <w:proofErr w:type="gramEnd"/>
      <w:r>
        <w:t xml:space="preserve"> fesat karıştırma, suçtan kaynaklanan mal varlığı değerlerini aklama, kaçakçılık, vergi kaçakçılığı ve haksız mal edinme suçlarından hükümlü bulunmamak,</w:t>
      </w:r>
    </w:p>
    <w:p w:rsidR="00AA7EBA" w:rsidRDefault="00AA7EBA" w:rsidP="00AA7EBA">
      <w:pPr>
        <w:tabs>
          <w:tab w:val="num" w:pos="900"/>
        </w:tabs>
        <w:jc w:val="both"/>
        <w:rPr>
          <w:color w:val="FF0000"/>
        </w:rPr>
      </w:pPr>
      <w:r>
        <w:rPr>
          <w:color w:val="000000"/>
        </w:rPr>
        <w:t>f) Belirlenecek komisyonca kayak yapmayı biliyor olmasının onaylanması</w:t>
      </w:r>
      <w:r>
        <w:rPr>
          <w:color w:val="000000"/>
        </w:rPr>
        <w:t>,</w:t>
      </w:r>
    </w:p>
    <w:p w:rsidR="00545E29" w:rsidRDefault="00AA7EBA" w:rsidP="00545E29">
      <w:pPr>
        <w:tabs>
          <w:tab w:val="num" w:pos="900"/>
        </w:tabs>
        <w:jc w:val="both"/>
        <w:rPr>
          <w:color w:val="000000"/>
        </w:rPr>
      </w:pPr>
      <w:r>
        <w:rPr>
          <w:color w:val="000000"/>
        </w:rPr>
        <w:tab/>
        <w:t xml:space="preserve">(2) </w:t>
      </w:r>
      <w:r w:rsidR="00545E29">
        <w:rPr>
          <w:color w:val="000000"/>
        </w:rPr>
        <w:t>Milli sporcular</w:t>
      </w:r>
      <w:r>
        <w:rPr>
          <w:color w:val="000000"/>
        </w:rPr>
        <w:t xml:space="preserve">da (b) bendinde yer alan “En az lise ve dengi okul mezunu olmak” </w:t>
      </w:r>
      <w:r w:rsidR="00545E29">
        <w:rPr>
          <w:color w:val="000000"/>
        </w:rPr>
        <w:t>şartı aranmaz.</w:t>
      </w:r>
    </w:p>
    <w:p w:rsidR="00545E29" w:rsidRDefault="00545E29" w:rsidP="00545E29">
      <w:pPr>
        <w:tabs>
          <w:tab w:val="num" w:pos="900"/>
        </w:tabs>
        <w:jc w:val="both"/>
        <w:rPr>
          <w:color w:val="FF0000"/>
        </w:rPr>
      </w:pPr>
    </w:p>
    <w:bookmarkEnd w:id="10"/>
    <w:p w:rsidR="00545E29" w:rsidRDefault="00545E29" w:rsidP="00A05798">
      <w:pPr>
        <w:ind w:firstLine="708"/>
        <w:jc w:val="both"/>
        <w:outlineLvl w:val="0"/>
        <w:rPr>
          <w:b/>
        </w:rPr>
      </w:pPr>
      <w:r>
        <w:rPr>
          <w:b/>
          <w:bCs/>
        </w:rPr>
        <w:t>Hakemlik Kademeleri</w:t>
      </w:r>
    </w:p>
    <w:p w:rsidR="00545E29" w:rsidRDefault="00545E29" w:rsidP="00A05798">
      <w:pPr>
        <w:ind w:firstLine="708"/>
        <w:jc w:val="both"/>
        <w:rPr>
          <w:bCs/>
        </w:rPr>
      </w:pPr>
      <w:r>
        <w:rPr>
          <w:b/>
        </w:rPr>
        <w:t>M</w:t>
      </w:r>
      <w:r w:rsidR="00AA7EBA">
        <w:rPr>
          <w:b/>
        </w:rPr>
        <w:t>ADDE</w:t>
      </w:r>
      <w:r>
        <w:rPr>
          <w:b/>
          <w:bCs/>
        </w:rPr>
        <w:t xml:space="preserve"> 1</w:t>
      </w:r>
      <w:r w:rsidR="00AA7EBA">
        <w:rPr>
          <w:b/>
          <w:bCs/>
        </w:rPr>
        <w:t>6</w:t>
      </w:r>
      <w:r>
        <w:rPr>
          <w:bCs/>
        </w:rPr>
        <w:t xml:space="preserve"> </w:t>
      </w:r>
      <w:r w:rsidR="00AA7EBA">
        <w:rPr>
          <w:bCs/>
        </w:rPr>
        <w:t xml:space="preserve">- </w:t>
      </w:r>
      <w:r>
        <w:rPr>
          <w:bCs/>
        </w:rPr>
        <w:t>(1) Hakemlik kademe</w:t>
      </w:r>
      <w:r w:rsidR="00AA7EBA">
        <w:rPr>
          <w:bCs/>
        </w:rPr>
        <w:t>leri</w:t>
      </w:r>
      <w:r>
        <w:rPr>
          <w:bCs/>
        </w:rPr>
        <w:t xml:space="preserve"> aşağıdaki gibidir;</w:t>
      </w:r>
    </w:p>
    <w:p w:rsidR="00545E29" w:rsidRDefault="00AA7EBA" w:rsidP="00545E29">
      <w:pPr>
        <w:tabs>
          <w:tab w:val="left" w:pos="900"/>
        </w:tabs>
        <w:jc w:val="both"/>
        <w:rPr>
          <w:color w:val="000000"/>
        </w:rPr>
      </w:pPr>
      <w:r>
        <w:rPr>
          <w:bCs/>
          <w:color w:val="000000"/>
        </w:rPr>
        <w:tab/>
      </w:r>
      <w:r w:rsidR="00545E29">
        <w:rPr>
          <w:bCs/>
          <w:color w:val="000000"/>
        </w:rPr>
        <w:t xml:space="preserve"> a) İl Hakemi:</w:t>
      </w:r>
      <w:r w:rsidR="00545E29">
        <w:rPr>
          <w:color w:val="000000"/>
        </w:rPr>
        <w:t xml:space="preserve"> Bu talimatın </w:t>
      </w:r>
      <w:r w:rsidR="00545E29">
        <w:rPr>
          <w:bCs/>
          <w:color w:val="000000"/>
        </w:rPr>
        <w:t>dokuzuncu</w:t>
      </w:r>
      <w:r w:rsidR="00545E29">
        <w:rPr>
          <w:color w:val="000000"/>
        </w:rPr>
        <w:t xml:space="preserve"> maddesinde belirtilen şartları taşıyan ve Federasyonca açılan hakemlik kurslarına katılarak; 100 üzerinden 70 puan ve üzeri alanlar hakem </w:t>
      </w:r>
      <w:r w:rsidR="00545E29" w:rsidRPr="00AA7EBA">
        <w:rPr>
          <w:color w:val="000000" w:themeColor="text1"/>
        </w:rPr>
        <w:t>olmaya hak kazanırlar ve sadece kendi illerinde yapılan faaliyetlerde g</w:t>
      </w:r>
      <w:r w:rsidR="00E41FCD" w:rsidRPr="00AA7EBA">
        <w:rPr>
          <w:color w:val="000000" w:themeColor="text1"/>
        </w:rPr>
        <w:t>örev alabilirler. Ancak Merkez H</w:t>
      </w:r>
      <w:r w:rsidR="00545E29" w:rsidRPr="00AA7EBA">
        <w:rPr>
          <w:color w:val="000000" w:themeColor="text1"/>
        </w:rPr>
        <w:t>akem Kurulunca</w:t>
      </w:r>
      <w:r w:rsidR="00545E29">
        <w:rPr>
          <w:color w:val="000000"/>
        </w:rPr>
        <w:t xml:space="preserve"> yeterli görülenlere Federasyonun düzenlediği müsabakalarda görev verilebilir. İl hakemliği süresi iki (2) yıldır. </w:t>
      </w:r>
    </w:p>
    <w:p w:rsidR="00545E29" w:rsidRDefault="00AA7EBA" w:rsidP="00545E29">
      <w:pPr>
        <w:tabs>
          <w:tab w:val="left" w:pos="900"/>
        </w:tabs>
        <w:jc w:val="both"/>
        <w:rPr>
          <w:bCs/>
          <w:color w:val="000000"/>
        </w:rPr>
      </w:pPr>
      <w:r>
        <w:tab/>
      </w:r>
      <w:r w:rsidR="00545E29">
        <w:t xml:space="preserve">b) </w:t>
      </w:r>
      <w:r w:rsidR="00545E29">
        <w:rPr>
          <w:color w:val="000000"/>
        </w:rPr>
        <w:t xml:space="preserve">Ulusal Hakem: Ulusal hakemliğe terfi; İl Hakem Kurulu’nun teklifi, </w:t>
      </w:r>
      <w:r w:rsidR="00545E29">
        <w:rPr>
          <w:bCs/>
          <w:color w:val="000000"/>
        </w:rPr>
        <w:t xml:space="preserve">Merkez Hakem Kurulu’nun kararı ve Federasyon başkanının onayı ile olur. Tüm müsabakalarda görev alabilirler. </w:t>
      </w:r>
      <w:bookmarkStart w:id="11" w:name="Madde_27"/>
    </w:p>
    <w:p w:rsidR="00BA7234" w:rsidRPr="00AA7EBA" w:rsidRDefault="00AA7EBA" w:rsidP="00BA7234">
      <w:pPr>
        <w:tabs>
          <w:tab w:val="left" w:pos="900"/>
        </w:tabs>
        <w:jc w:val="both"/>
        <w:rPr>
          <w:color w:val="000000" w:themeColor="text1"/>
        </w:rPr>
      </w:pPr>
      <w:r w:rsidRPr="00AA7EBA">
        <w:rPr>
          <w:color w:val="000000" w:themeColor="text1"/>
        </w:rPr>
        <w:tab/>
        <w:t>(</w:t>
      </w:r>
      <w:r w:rsidR="00BA7234" w:rsidRPr="00AA7EBA">
        <w:rPr>
          <w:color w:val="000000" w:themeColor="text1"/>
        </w:rPr>
        <w:t>2</w:t>
      </w:r>
      <w:r w:rsidRPr="00AA7EBA">
        <w:rPr>
          <w:color w:val="000000" w:themeColor="text1"/>
        </w:rPr>
        <w:t>)</w:t>
      </w:r>
      <w:r w:rsidR="00BA7234" w:rsidRPr="00AA7EBA">
        <w:rPr>
          <w:color w:val="000000" w:themeColor="text1"/>
        </w:rPr>
        <w:t xml:space="preserve"> </w:t>
      </w:r>
      <w:proofErr w:type="spellStart"/>
      <w:r w:rsidR="00BA7234" w:rsidRPr="00AA7EBA">
        <w:rPr>
          <w:color w:val="000000" w:themeColor="text1"/>
        </w:rPr>
        <w:t>Biathlon</w:t>
      </w:r>
      <w:proofErr w:type="spellEnd"/>
      <w:r w:rsidR="00BA7234" w:rsidRPr="00AA7EBA">
        <w:rPr>
          <w:color w:val="000000" w:themeColor="text1"/>
        </w:rPr>
        <w:t xml:space="preserve"> hakemi kayak hakemliğini yapamaz. Kayak hakemi de </w:t>
      </w:r>
      <w:proofErr w:type="spellStart"/>
      <w:r w:rsidR="00BA7234" w:rsidRPr="00AA7EBA">
        <w:rPr>
          <w:color w:val="000000" w:themeColor="text1"/>
        </w:rPr>
        <w:t>biathlon</w:t>
      </w:r>
      <w:proofErr w:type="spellEnd"/>
      <w:r w:rsidR="00BA7234" w:rsidRPr="00AA7EBA">
        <w:rPr>
          <w:color w:val="000000" w:themeColor="text1"/>
        </w:rPr>
        <w:t xml:space="preserve"> hakemliğini yapamaz. Ancak hem kayak hem</w:t>
      </w:r>
      <w:r w:rsidR="00A05798">
        <w:rPr>
          <w:color w:val="000000" w:themeColor="text1"/>
        </w:rPr>
        <w:t xml:space="preserve"> </w:t>
      </w:r>
      <w:r w:rsidR="00BA7234" w:rsidRPr="00AA7EBA">
        <w:rPr>
          <w:color w:val="000000" w:themeColor="text1"/>
        </w:rPr>
        <w:t xml:space="preserve">de </w:t>
      </w:r>
      <w:proofErr w:type="spellStart"/>
      <w:r w:rsidR="00BA7234" w:rsidRPr="00AA7EBA">
        <w:rPr>
          <w:color w:val="000000" w:themeColor="text1"/>
        </w:rPr>
        <w:t>biathlon</w:t>
      </w:r>
      <w:proofErr w:type="spellEnd"/>
      <w:r w:rsidR="00BA7234" w:rsidRPr="00AA7EBA">
        <w:rPr>
          <w:color w:val="000000" w:themeColor="text1"/>
        </w:rPr>
        <w:t xml:space="preserve"> hakemlik belgesi olanlar her iki </w:t>
      </w:r>
      <w:proofErr w:type="gramStart"/>
      <w:r w:rsidR="00BA7234" w:rsidRPr="00AA7EBA">
        <w:rPr>
          <w:color w:val="000000" w:themeColor="text1"/>
        </w:rPr>
        <w:t>branşta</w:t>
      </w:r>
      <w:proofErr w:type="gramEnd"/>
      <w:r w:rsidR="00BA7234" w:rsidRPr="00AA7EBA">
        <w:rPr>
          <w:color w:val="000000" w:themeColor="text1"/>
        </w:rPr>
        <w:t xml:space="preserve"> da hakemlik yapabilir.</w:t>
      </w:r>
    </w:p>
    <w:p w:rsidR="00545E29" w:rsidRDefault="00545E29" w:rsidP="00545E29">
      <w:pPr>
        <w:tabs>
          <w:tab w:val="left" w:pos="900"/>
        </w:tabs>
        <w:jc w:val="both"/>
        <w:rPr>
          <w:bCs/>
          <w:color w:val="000000"/>
        </w:rPr>
      </w:pPr>
    </w:p>
    <w:p w:rsidR="00545E29" w:rsidRDefault="00545E29" w:rsidP="00A05798">
      <w:pPr>
        <w:ind w:firstLine="708"/>
        <w:jc w:val="both"/>
        <w:rPr>
          <w:b/>
        </w:rPr>
      </w:pPr>
      <w:r>
        <w:rPr>
          <w:b/>
        </w:rPr>
        <w:t xml:space="preserve">Hakem lisanslarının iptal </w:t>
      </w:r>
      <w:r>
        <w:rPr>
          <w:b/>
          <w:color w:val="000000"/>
        </w:rPr>
        <w:t>halleri</w:t>
      </w:r>
    </w:p>
    <w:p w:rsidR="00A05798" w:rsidRDefault="00A05798" w:rsidP="00545E29">
      <w:pPr>
        <w:tabs>
          <w:tab w:val="left" w:pos="900"/>
        </w:tabs>
        <w:jc w:val="both"/>
      </w:pPr>
      <w:bookmarkStart w:id="12" w:name="Madde_13"/>
      <w:r>
        <w:rPr>
          <w:b/>
          <w:bCs/>
        </w:rPr>
        <w:t xml:space="preserve">          </w:t>
      </w:r>
      <w:r w:rsidR="00545E29">
        <w:rPr>
          <w:b/>
          <w:bCs/>
        </w:rPr>
        <w:t>M</w:t>
      </w:r>
      <w:r>
        <w:rPr>
          <w:b/>
          <w:bCs/>
        </w:rPr>
        <w:t>ADDE</w:t>
      </w:r>
      <w:r w:rsidR="00545E29">
        <w:rPr>
          <w:b/>
          <w:bCs/>
        </w:rPr>
        <w:t xml:space="preserve"> 1</w:t>
      </w:r>
      <w:r>
        <w:rPr>
          <w:b/>
          <w:bCs/>
        </w:rPr>
        <w:t>7</w:t>
      </w:r>
      <w:r w:rsidR="00545E29">
        <w:rPr>
          <w:bCs/>
        </w:rPr>
        <w:t xml:space="preserve"> </w:t>
      </w:r>
      <w:bookmarkEnd w:id="12"/>
      <w:r w:rsidR="00545E29">
        <w:t xml:space="preserve"> (1)</w:t>
      </w:r>
      <w:r>
        <w:t xml:space="preserve"> Hakemlik lisanslarının iptal halleri:</w:t>
      </w:r>
    </w:p>
    <w:p w:rsidR="00545E29" w:rsidRDefault="00545E29" w:rsidP="00545E29">
      <w:pPr>
        <w:tabs>
          <w:tab w:val="left" w:pos="900"/>
        </w:tabs>
        <w:jc w:val="both"/>
      </w:pPr>
      <w:r>
        <w:t xml:space="preserve">a) Hakemlikten istifa etmek, </w:t>
      </w:r>
    </w:p>
    <w:p w:rsidR="00545E29" w:rsidRDefault="00545E29" w:rsidP="00545E29">
      <w:pPr>
        <w:tabs>
          <w:tab w:val="left" w:pos="900"/>
        </w:tabs>
        <w:jc w:val="both"/>
      </w:pPr>
      <w:r>
        <w:t>b) Hakem lisansını mazeretsiz iki (2) yıl vize yaptırmamak.</w:t>
      </w:r>
    </w:p>
    <w:p w:rsidR="00545E29" w:rsidRDefault="00545E29" w:rsidP="00545E29">
      <w:pPr>
        <w:tabs>
          <w:tab w:val="left" w:pos="900"/>
        </w:tabs>
        <w:jc w:val="both"/>
      </w:pPr>
      <w:r>
        <w:t>c) Geçerli mazereti olmadan iki defa üst üste hakemlik görevini yerine getirmemek.</w:t>
      </w:r>
    </w:p>
    <w:p w:rsidR="00545E29" w:rsidRDefault="00A05798" w:rsidP="00545E29">
      <w:pPr>
        <w:tabs>
          <w:tab w:val="left" w:pos="900"/>
        </w:tabs>
        <w:jc w:val="both"/>
      </w:pPr>
      <w:r>
        <w:t>d</w:t>
      </w:r>
      <w:r w:rsidR="00545E29">
        <w:t xml:space="preserve">) Hakem seçilebilme </w:t>
      </w:r>
      <w:proofErr w:type="gramStart"/>
      <w:r w:rsidR="00545E29">
        <w:t>kriterlerinin</w:t>
      </w:r>
      <w:proofErr w:type="gramEnd"/>
      <w:r w:rsidR="00545E29">
        <w:t xml:space="preserve"> bir veya birkaçını kaybetmek.</w:t>
      </w:r>
    </w:p>
    <w:p w:rsidR="00A05798" w:rsidRDefault="00A05798" w:rsidP="00A05798">
      <w:pPr>
        <w:tabs>
          <w:tab w:val="left" w:pos="900"/>
        </w:tabs>
        <w:jc w:val="both"/>
      </w:pPr>
      <w:r>
        <w:tab/>
        <w:t>(2</w:t>
      </w:r>
      <w:r>
        <w:t xml:space="preserve">) Hakem lisanslarının iptali için alınan </w:t>
      </w:r>
      <w:r>
        <w:rPr>
          <w:color w:val="000000"/>
        </w:rPr>
        <w:t>karar, karar</w:t>
      </w:r>
      <w:r>
        <w:t xml:space="preserve"> defterine yazılır ve Federasyon Başkanı onayı üzerine ilgili hakeme tebliğ edilir.</w:t>
      </w:r>
    </w:p>
    <w:p w:rsidR="00545E29" w:rsidRDefault="00545E29" w:rsidP="00545E29">
      <w:pPr>
        <w:tabs>
          <w:tab w:val="left" w:pos="0"/>
        </w:tabs>
        <w:jc w:val="both"/>
        <w:rPr>
          <w:b/>
          <w:bCs/>
          <w:color w:val="000000"/>
        </w:rPr>
      </w:pPr>
    </w:p>
    <w:p w:rsidR="00545E29" w:rsidRDefault="00A05798" w:rsidP="00545E29">
      <w:pPr>
        <w:tabs>
          <w:tab w:val="left" w:pos="540"/>
        </w:tabs>
        <w:jc w:val="both"/>
        <w:rPr>
          <w:b/>
          <w:color w:val="FF0000"/>
        </w:rPr>
      </w:pPr>
      <w:r>
        <w:rPr>
          <w:b/>
          <w:color w:val="000000"/>
        </w:rPr>
        <w:tab/>
      </w:r>
      <w:r w:rsidR="00545E29">
        <w:rPr>
          <w:b/>
          <w:color w:val="000000"/>
        </w:rPr>
        <w:t>Hakemlik görevine ara verilmesi</w:t>
      </w:r>
    </w:p>
    <w:p w:rsidR="00545E29" w:rsidRDefault="00A05798" w:rsidP="00545E29">
      <w:pPr>
        <w:tabs>
          <w:tab w:val="left" w:pos="540"/>
        </w:tabs>
        <w:jc w:val="both"/>
        <w:rPr>
          <w:color w:val="000000"/>
        </w:rPr>
      </w:pPr>
      <w:r>
        <w:rPr>
          <w:b/>
          <w:bCs/>
          <w:color w:val="000000"/>
        </w:rPr>
        <w:tab/>
        <w:t>MADDE</w:t>
      </w:r>
      <w:r w:rsidR="00545E29">
        <w:rPr>
          <w:b/>
          <w:bCs/>
          <w:color w:val="000000"/>
        </w:rPr>
        <w:t xml:space="preserve"> 1</w:t>
      </w:r>
      <w:r>
        <w:rPr>
          <w:b/>
          <w:bCs/>
          <w:color w:val="000000"/>
        </w:rPr>
        <w:t>8</w:t>
      </w:r>
      <w:r w:rsidR="00545E29">
        <w:rPr>
          <w:b/>
          <w:bCs/>
          <w:color w:val="000000"/>
        </w:rPr>
        <w:t>-</w:t>
      </w:r>
      <w:r>
        <w:rPr>
          <w:b/>
          <w:bCs/>
          <w:color w:val="000000"/>
        </w:rPr>
        <w:t xml:space="preserve"> (1)</w:t>
      </w:r>
      <w:r w:rsidR="00545E29">
        <w:rPr>
          <w:b/>
          <w:bCs/>
          <w:color w:val="000000"/>
        </w:rPr>
        <w:t xml:space="preserve"> </w:t>
      </w:r>
      <w:r w:rsidR="00545E29">
        <w:rPr>
          <w:color w:val="000000"/>
        </w:rPr>
        <w:t xml:space="preserve">Herhangi bir sebeple hakemlik görevine ara vermek isteyen hakemler İl Hakem Kuruluna başvururlar. İl Hakem Kurulu ilgilinin dilekçesini işlenmek üzere Merkez </w:t>
      </w:r>
      <w:r w:rsidR="00545E29">
        <w:rPr>
          <w:color w:val="000000"/>
        </w:rPr>
        <w:lastRenderedPageBreak/>
        <w:t xml:space="preserve">Hakem Kuruluna gönderir. Merkez Hakem Kurulu tarafından alınan karar hakemin şahsi dosyasına işlenir. </w:t>
      </w:r>
    </w:p>
    <w:p w:rsidR="00545E29" w:rsidRDefault="00545E29" w:rsidP="00545E29">
      <w:pPr>
        <w:tabs>
          <w:tab w:val="left" w:pos="540"/>
        </w:tabs>
        <w:jc w:val="both"/>
        <w:rPr>
          <w:color w:val="000000"/>
        </w:rPr>
      </w:pPr>
    </w:p>
    <w:p w:rsidR="00545E29" w:rsidRDefault="002D35E7" w:rsidP="00A05798">
      <w:pPr>
        <w:pStyle w:val="Default"/>
        <w:ind w:firstLine="708"/>
      </w:pPr>
      <w:r>
        <w:rPr>
          <w:b/>
          <w:bCs/>
        </w:rPr>
        <w:t xml:space="preserve">   </w:t>
      </w:r>
      <w:r w:rsidR="00545E29">
        <w:rPr>
          <w:b/>
          <w:bCs/>
        </w:rPr>
        <w:t xml:space="preserve">Vizeler </w:t>
      </w:r>
    </w:p>
    <w:p w:rsidR="00545E29" w:rsidRPr="00A05798" w:rsidRDefault="00A05798" w:rsidP="00545E29">
      <w:pPr>
        <w:tabs>
          <w:tab w:val="left" w:pos="900"/>
        </w:tabs>
        <w:jc w:val="both"/>
        <w:rPr>
          <w:bCs/>
          <w:color w:val="000000" w:themeColor="text1"/>
        </w:rPr>
      </w:pPr>
      <w:r>
        <w:rPr>
          <w:b/>
          <w:bCs/>
        </w:rPr>
        <w:tab/>
      </w:r>
      <w:r w:rsidR="00545E29">
        <w:rPr>
          <w:b/>
          <w:bCs/>
        </w:rPr>
        <w:t>M</w:t>
      </w:r>
      <w:r w:rsidR="009A306A">
        <w:rPr>
          <w:b/>
          <w:bCs/>
        </w:rPr>
        <w:t>ADDE</w:t>
      </w:r>
      <w:r w:rsidR="00545E29">
        <w:rPr>
          <w:b/>
          <w:bCs/>
        </w:rPr>
        <w:t xml:space="preserve"> 1</w:t>
      </w:r>
      <w:r>
        <w:rPr>
          <w:b/>
          <w:bCs/>
        </w:rPr>
        <w:t>9</w:t>
      </w:r>
      <w:r w:rsidR="00545E29">
        <w:rPr>
          <w:b/>
          <w:bCs/>
        </w:rPr>
        <w:t>-</w:t>
      </w:r>
      <w:r w:rsidR="00545E29">
        <w:rPr>
          <w:color w:val="000000"/>
        </w:rPr>
        <w:t xml:space="preserve"> (1)</w:t>
      </w:r>
      <w:r>
        <w:rPr>
          <w:color w:val="FF0000"/>
        </w:rPr>
        <w:t xml:space="preserve"> </w:t>
      </w:r>
      <w:r w:rsidR="00545E29">
        <w:rPr>
          <w:color w:val="000000"/>
        </w:rPr>
        <w:t xml:space="preserve">Federasyonu tarafından düzenlenen ve onay verilen tüm </w:t>
      </w:r>
      <w:r w:rsidR="00545E29" w:rsidRPr="00A05798">
        <w:rPr>
          <w:color w:val="000000" w:themeColor="text1"/>
        </w:rPr>
        <w:t>müsabakalarda, o sezon için vizesini yaptırmış veya yeniletmiş hakemler görev alabilirler.</w:t>
      </w:r>
    </w:p>
    <w:p w:rsidR="00545E29" w:rsidRPr="00A05798" w:rsidRDefault="00545E29" w:rsidP="00545E29">
      <w:pPr>
        <w:tabs>
          <w:tab w:val="left" w:pos="540"/>
        </w:tabs>
        <w:jc w:val="both"/>
        <w:rPr>
          <w:color w:val="000000" w:themeColor="text1"/>
        </w:rPr>
      </w:pPr>
      <w:r w:rsidRPr="00A05798">
        <w:rPr>
          <w:color w:val="000000" w:themeColor="text1"/>
        </w:rPr>
        <w:t xml:space="preserve"> </w:t>
      </w:r>
      <w:r w:rsidR="00A05798" w:rsidRPr="00A05798">
        <w:rPr>
          <w:color w:val="000000" w:themeColor="text1"/>
        </w:rPr>
        <w:tab/>
      </w:r>
      <w:r w:rsidRPr="00A05798">
        <w:rPr>
          <w:color w:val="000000" w:themeColor="text1"/>
        </w:rPr>
        <w:t>(2) Yeni lisans çıkarılabilmesi veya mevcut lisansların, vize yaptırabilmesi için, Yönetim Kurulu tarafından belirlenen vize ücretinin ilgili bankanın hesap numarasına yatırılması gerekmektedir.</w:t>
      </w:r>
    </w:p>
    <w:p w:rsidR="00545E29" w:rsidRPr="00A05798" w:rsidRDefault="00A05798" w:rsidP="00545E29">
      <w:pPr>
        <w:tabs>
          <w:tab w:val="left" w:pos="540"/>
        </w:tabs>
        <w:jc w:val="both"/>
        <w:rPr>
          <w:color w:val="000000" w:themeColor="text1"/>
        </w:rPr>
      </w:pPr>
      <w:r w:rsidRPr="00A05798">
        <w:rPr>
          <w:color w:val="000000" w:themeColor="text1"/>
        </w:rPr>
        <w:tab/>
      </w:r>
      <w:r w:rsidR="00545E29" w:rsidRPr="00A05798">
        <w:rPr>
          <w:color w:val="000000" w:themeColor="text1"/>
        </w:rPr>
        <w:t xml:space="preserve">(3) Hakem vizeleri 1 Eylül-30 </w:t>
      </w:r>
      <w:r w:rsidR="00443874" w:rsidRPr="00A05798">
        <w:rPr>
          <w:color w:val="000000" w:themeColor="text1"/>
        </w:rPr>
        <w:t>Kası</w:t>
      </w:r>
      <w:r w:rsidR="00545E29" w:rsidRPr="00A05798">
        <w:rPr>
          <w:color w:val="000000" w:themeColor="text1"/>
        </w:rPr>
        <w:t>m tarihleri arasında yapılır.</w:t>
      </w:r>
    </w:p>
    <w:p w:rsidR="00545E29" w:rsidRDefault="00545E29" w:rsidP="00545E29">
      <w:pPr>
        <w:tabs>
          <w:tab w:val="left" w:pos="540"/>
        </w:tabs>
        <w:jc w:val="both"/>
        <w:rPr>
          <w:bCs/>
          <w:color w:val="000000"/>
        </w:rPr>
      </w:pPr>
    </w:p>
    <w:bookmarkEnd w:id="11"/>
    <w:p w:rsidR="00545E29" w:rsidRDefault="00545E29" w:rsidP="009A306A">
      <w:pPr>
        <w:ind w:firstLine="708"/>
        <w:jc w:val="both"/>
        <w:outlineLvl w:val="0"/>
        <w:rPr>
          <w:b/>
          <w:bCs/>
          <w:color w:val="000000"/>
        </w:rPr>
      </w:pPr>
      <w:r>
        <w:rPr>
          <w:b/>
          <w:bCs/>
          <w:color w:val="000000"/>
        </w:rPr>
        <w:t xml:space="preserve">Yurtdışından Alınan Hakemlik Lisansları </w:t>
      </w:r>
    </w:p>
    <w:p w:rsidR="00545E29" w:rsidRDefault="00545E29" w:rsidP="009A306A">
      <w:pPr>
        <w:ind w:firstLine="708"/>
        <w:jc w:val="both"/>
        <w:rPr>
          <w:color w:val="000000"/>
        </w:rPr>
      </w:pPr>
      <w:r>
        <w:rPr>
          <w:b/>
          <w:color w:val="000000"/>
        </w:rPr>
        <w:t>M</w:t>
      </w:r>
      <w:r w:rsidR="009A306A">
        <w:rPr>
          <w:b/>
          <w:color w:val="000000"/>
        </w:rPr>
        <w:t>ADDE</w:t>
      </w:r>
      <w:r>
        <w:rPr>
          <w:b/>
          <w:bCs/>
          <w:color w:val="000000"/>
        </w:rPr>
        <w:t xml:space="preserve"> </w:t>
      </w:r>
      <w:r w:rsidR="009A306A">
        <w:rPr>
          <w:b/>
          <w:bCs/>
          <w:color w:val="000000"/>
        </w:rPr>
        <w:t>20</w:t>
      </w:r>
      <w:r>
        <w:rPr>
          <w:bCs/>
          <w:color w:val="000000"/>
        </w:rPr>
        <w:t>- (1)</w:t>
      </w:r>
      <w:r>
        <w:rPr>
          <w:color w:val="000000"/>
        </w:rPr>
        <w:t xml:space="preserve"> Türkiye Cumhuriyeti vatandaşı olup, yurt dışından hakemlik belgesi almış olanların denkliği; Eğitim Kurulu Denklik Komisyonunca incelenir ve Federasyon Yönetim Kurulunca karara bağlanır.</w:t>
      </w:r>
    </w:p>
    <w:p w:rsidR="00545E29" w:rsidRDefault="00545E29" w:rsidP="00545E29">
      <w:pPr>
        <w:jc w:val="both"/>
        <w:rPr>
          <w:color w:val="000000"/>
        </w:rPr>
      </w:pPr>
    </w:p>
    <w:p w:rsidR="00545E29" w:rsidRDefault="00545E29" w:rsidP="00545E29">
      <w:pPr>
        <w:jc w:val="center"/>
        <w:outlineLvl w:val="0"/>
        <w:rPr>
          <w:b/>
          <w:bCs/>
          <w:color w:val="000000"/>
        </w:rPr>
      </w:pPr>
    </w:p>
    <w:p w:rsidR="00545E29" w:rsidRDefault="00545E29" w:rsidP="00545E29">
      <w:pPr>
        <w:jc w:val="center"/>
        <w:outlineLvl w:val="0"/>
        <w:rPr>
          <w:b/>
          <w:bCs/>
          <w:color w:val="000000"/>
        </w:rPr>
      </w:pPr>
      <w:r>
        <w:rPr>
          <w:b/>
          <w:bCs/>
          <w:color w:val="000000"/>
        </w:rPr>
        <w:t>ÜÇÜNCÜ BÖLÜM</w:t>
      </w:r>
    </w:p>
    <w:p w:rsidR="00545E29" w:rsidRDefault="00545E29" w:rsidP="00545E29">
      <w:pPr>
        <w:jc w:val="center"/>
        <w:rPr>
          <w:b/>
          <w:bCs/>
          <w:color w:val="000000"/>
        </w:rPr>
      </w:pPr>
      <w:r>
        <w:rPr>
          <w:b/>
          <w:bCs/>
          <w:color w:val="000000"/>
        </w:rPr>
        <w:t>Son Hükümler</w:t>
      </w:r>
    </w:p>
    <w:p w:rsidR="009A306A" w:rsidRDefault="009A306A" w:rsidP="009A306A">
      <w:pPr>
        <w:jc w:val="both"/>
        <w:outlineLvl w:val="0"/>
        <w:rPr>
          <w:b/>
          <w:bCs/>
          <w:color w:val="000000"/>
          <w:kern w:val="36"/>
        </w:rPr>
      </w:pPr>
    </w:p>
    <w:p w:rsidR="009A306A" w:rsidRDefault="009A306A" w:rsidP="009A306A">
      <w:pPr>
        <w:ind w:firstLine="708"/>
        <w:jc w:val="both"/>
        <w:outlineLvl w:val="0"/>
        <w:rPr>
          <w:b/>
          <w:bCs/>
          <w:color w:val="000000"/>
          <w:kern w:val="36"/>
        </w:rPr>
      </w:pPr>
      <w:r>
        <w:rPr>
          <w:b/>
          <w:bCs/>
          <w:color w:val="000000"/>
          <w:kern w:val="36"/>
        </w:rPr>
        <w:t xml:space="preserve">Talimatta </w:t>
      </w:r>
      <w:r>
        <w:rPr>
          <w:b/>
          <w:bCs/>
          <w:color w:val="000000"/>
        </w:rPr>
        <w:t>Yer Almayan Konular</w:t>
      </w:r>
    </w:p>
    <w:p w:rsidR="009A306A" w:rsidRDefault="009A306A" w:rsidP="009A306A">
      <w:pPr>
        <w:ind w:firstLine="708"/>
        <w:jc w:val="both"/>
        <w:rPr>
          <w:bCs/>
          <w:color w:val="000000"/>
          <w:kern w:val="36"/>
        </w:rPr>
      </w:pPr>
      <w:r>
        <w:rPr>
          <w:b/>
          <w:bCs/>
          <w:color w:val="000000"/>
        </w:rPr>
        <w:t>M</w:t>
      </w:r>
      <w:r>
        <w:rPr>
          <w:b/>
          <w:color w:val="000000"/>
        </w:rPr>
        <w:t>ADDE 21</w:t>
      </w:r>
      <w:r>
        <w:rPr>
          <w:bCs/>
          <w:color w:val="000000"/>
        </w:rPr>
        <w:t xml:space="preserve"> - </w:t>
      </w:r>
      <w:r>
        <w:rPr>
          <w:color w:val="000000"/>
        </w:rPr>
        <w:t>(1)</w:t>
      </w:r>
      <w:r>
        <w:rPr>
          <w:bCs/>
          <w:color w:val="000000"/>
        </w:rPr>
        <w:t xml:space="preserve"> </w:t>
      </w:r>
      <w:r>
        <w:rPr>
          <w:color w:val="000000"/>
        </w:rPr>
        <w:t xml:space="preserve">Bu Talimatta hükmü bulunmayan hallerde Yönetim Kurulu kararları ve Türkiye Kayak Federasyonunun </w:t>
      </w:r>
      <w:proofErr w:type="gramStart"/>
      <w:r>
        <w:rPr>
          <w:color w:val="000000"/>
        </w:rPr>
        <w:t>branşlara</w:t>
      </w:r>
      <w:proofErr w:type="gramEnd"/>
      <w:r>
        <w:rPr>
          <w:color w:val="000000"/>
        </w:rPr>
        <w:t xml:space="preserve"> göre yayınlamış olduğu kitaplardaki uluslararası kayak yarışma kuralları geçerlidir.</w:t>
      </w:r>
    </w:p>
    <w:p w:rsidR="00545E29" w:rsidRDefault="00545E29" w:rsidP="00545E29">
      <w:pPr>
        <w:jc w:val="center"/>
        <w:rPr>
          <w:bCs/>
          <w:color w:val="000000"/>
        </w:rPr>
      </w:pPr>
    </w:p>
    <w:p w:rsidR="00545E29" w:rsidRDefault="009A306A" w:rsidP="00545E29">
      <w:pPr>
        <w:tabs>
          <w:tab w:val="left" w:pos="0"/>
          <w:tab w:val="left" w:pos="180"/>
        </w:tabs>
        <w:jc w:val="both"/>
        <w:outlineLvl w:val="0"/>
        <w:rPr>
          <w:b/>
          <w:bCs/>
          <w:color w:val="000000"/>
        </w:rPr>
      </w:pPr>
      <w:r>
        <w:rPr>
          <w:b/>
          <w:bCs/>
          <w:color w:val="000000"/>
        </w:rPr>
        <w:tab/>
      </w:r>
      <w:r>
        <w:rPr>
          <w:b/>
          <w:bCs/>
          <w:color w:val="000000"/>
        </w:rPr>
        <w:tab/>
        <w:t>Yürür</w:t>
      </w:r>
      <w:r w:rsidR="00545E29">
        <w:rPr>
          <w:b/>
          <w:bCs/>
          <w:color w:val="000000"/>
        </w:rPr>
        <w:t>lükten Kaldırma</w:t>
      </w:r>
    </w:p>
    <w:p w:rsidR="00545E29" w:rsidRDefault="009A306A" w:rsidP="00545E29">
      <w:pPr>
        <w:tabs>
          <w:tab w:val="left" w:pos="0"/>
          <w:tab w:val="left" w:pos="180"/>
        </w:tabs>
        <w:jc w:val="both"/>
      </w:pPr>
      <w:r>
        <w:rPr>
          <w:b/>
          <w:bCs/>
          <w:color w:val="000000"/>
        </w:rPr>
        <w:tab/>
      </w:r>
      <w:r>
        <w:rPr>
          <w:b/>
          <w:bCs/>
          <w:color w:val="000000"/>
        </w:rPr>
        <w:tab/>
      </w:r>
      <w:r w:rsidR="00545E29">
        <w:rPr>
          <w:b/>
          <w:bCs/>
          <w:color w:val="000000"/>
        </w:rPr>
        <w:t>M</w:t>
      </w:r>
      <w:r>
        <w:rPr>
          <w:b/>
          <w:bCs/>
          <w:color w:val="000000"/>
        </w:rPr>
        <w:t>ADDE</w:t>
      </w:r>
      <w:r w:rsidR="00545E29">
        <w:rPr>
          <w:b/>
          <w:bCs/>
          <w:color w:val="000000"/>
        </w:rPr>
        <w:t xml:space="preserve"> </w:t>
      </w:r>
      <w:r>
        <w:rPr>
          <w:b/>
          <w:bCs/>
          <w:color w:val="000000"/>
        </w:rPr>
        <w:t>2</w:t>
      </w:r>
      <w:r w:rsidR="00CC07C1">
        <w:rPr>
          <w:b/>
          <w:bCs/>
          <w:color w:val="000000"/>
        </w:rPr>
        <w:t>2</w:t>
      </w:r>
      <w:r w:rsidR="00545E29">
        <w:rPr>
          <w:bCs/>
          <w:color w:val="000000"/>
        </w:rPr>
        <w:t>-</w:t>
      </w:r>
      <w:r>
        <w:rPr>
          <w:bCs/>
          <w:color w:val="000000"/>
        </w:rPr>
        <w:t xml:space="preserve"> (1)</w:t>
      </w:r>
      <w:r w:rsidR="00545E29">
        <w:rPr>
          <w:color w:val="000000"/>
        </w:rPr>
        <w:t xml:space="preserve"> </w:t>
      </w:r>
      <w:r w:rsidR="00545E29">
        <w:t>Bu Talimatın yayımlanması ile birlikte, Genel Müdürlük veya Federasyonun daha önce bu konuda yayımladığı yönetmelik, talimat ve ekleri yürürlükten kalkar.</w:t>
      </w:r>
    </w:p>
    <w:p w:rsidR="00545E29" w:rsidRDefault="00545E29" w:rsidP="00545E29">
      <w:pPr>
        <w:jc w:val="both"/>
        <w:rPr>
          <w:bCs/>
        </w:rPr>
      </w:pPr>
    </w:p>
    <w:p w:rsidR="00545E29" w:rsidRDefault="00545E29" w:rsidP="009A306A">
      <w:pPr>
        <w:ind w:firstLine="708"/>
        <w:jc w:val="both"/>
        <w:outlineLvl w:val="0"/>
        <w:rPr>
          <w:b/>
          <w:bCs/>
        </w:rPr>
      </w:pPr>
      <w:r>
        <w:rPr>
          <w:b/>
          <w:bCs/>
        </w:rPr>
        <w:t>Yürürlük</w:t>
      </w:r>
    </w:p>
    <w:p w:rsidR="00545E29" w:rsidRDefault="00545E29" w:rsidP="009A306A">
      <w:pPr>
        <w:ind w:firstLine="708"/>
        <w:jc w:val="both"/>
      </w:pPr>
      <w:r>
        <w:rPr>
          <w:b/>
          <w:color w:val="000000"/>
        </w:rPr>
        <w:t>M</w:t>
      </w:r>
      <w:r w:rsidR="009A306A">
        <w:rPr>
          <w:b/>
          <w:color w:val="000000"/>
        </w:rPr>
        <w:t>ADDE 2</w:t>
      </w:r>
      <w:r w:rsidR="00CC07C1">
        <w:rPr>
          <w:b/>
          <w:color w:val="000000"/>
        </w:rPr>
        <w:t>3</w:t>
      </w:r>
      <w:r>
        <w:rPr>
          <w:color w:val="000000"/>
        </w:rPr>
        <w:t>-</w:t>
      </w:r>
      <w:r w:rsidR="009A306A">
        <w:rPr>
          <w:color w:val="000000"/>
        </w:rPr>
        <w:t xml:space="preserve"> (1)</w:t>
      </w:r>
      <w:r>
        <w:rPr>
          <w:color w:val="000000"/>
        </w:rPr>
        <w:t xml:space="preserve"> Bu Talimat</w:t>
      </w:r>
      <w:r>
        <w:t xml:space="preserve"> Genel Müdürlü</w:t>
      </w:r>
      <w:r w:rsidR="009A306A">
        <w:t>ğün i</w:t>
      </w:r>
      <w:r>
        <w:t>nternet sitesinde yayımı tarihinde yürürlüğe girer.</w:t>
      </w:r>
    </w:p>
    <w:p w:rsidR="00545E29" w:rsidRDefault="00545E29" w:rsidP="00545E29">
      <w:pPr>
        <w:jc w:val="both"/>
        <w:rPr>
          <w:bCs/>
        </w:rPr>
      </w:pPr>
    </w:p>
    <w:p w:rsidR="00545E29" w:rsidRDefault="00545E29" w:rsidP="009A306A">
      <w:pPr>
        <w:ind w:firstLine="708"/>
        <w:jc w:val="both"/>
        <w:outlineLvl w:val="0"/>
        <w:rPr>
          <w:b/>
          <w:bCs/>
        </w:rPr>
      </w:pPr>
      <w:r>
        <w:rPr>
          <w:b/>
          <w:bCs/>
        </w:rPr>
        <w:t>Yürütme</w:t>
      </w:r>
    </w:p>
    <w:p w:rsidR="00545E29" w:rsidRDefault="009A306A" w:rsidP="009A306A">
      <w:pPr>
        <w:ind w:firstLine="708"/>
        <w:jc w:val="both"/>
        <w:outlineLvl w:val="0"/>
      </w:pPr>
      <w:r>
        <w:rPr>
          <w:b/>
          <w:color w:val="000000"/>
        </w:rPr>
        <w:t>MADDE</w:t>
      </w:r>
      <w:r w:rsidR="00545E29">
        <w:rPr>
          <w:b/>
          <w:color w:val="000000"/>
        </w:rPr>
        <w:t xml:space="preserve"> </w:t>
      </w:r>
      <w:r>
        <w:rPr>
          <w:b/>
          <w:color w:val="000000"/>
        </w:rPr>
        <w:t>2</w:t>
      </w:r>
      <w:r w:rsidR="00CC07C1">
        <w:rPr>
          <w:b/>
          <w:color w:val="000000"/>
        </w:rPr>
        <w:t>4</w:t>
      </w:r>
      <w:bookmarkStart w:id="13" w:name="_GoBack"/>
      <w:bookmarkEnd w:id="13"/>
      <w:r w:rsidR="00545E29">
        <w:rPr>
          <w:color w:val="000000"/>
        </w:rPr>
        <w:t>-</w:t>
      </w:r>
      <w:r>
        <w:rPr>
          <w:color w:val="000000"/>
        </w:rPr>
        <w:t xml:space="preserve"> (1)</w:t>
      </w:r>
      <w:r w:rsidR="00545E29">
        <w:t xml:space="preserve"> Bu Talimat hükümlerini, Türkiye Kayak Federasyonu Başkanı yürütür.</w:t>
      </w:r>
    </w:p>
    <w:p w:rsidR="00545E29" w:rsidRDefault="00545E29" w:rsidP="00545E29">
      <w:pPr>
        <w:jc w:val="both"/>
        <w:rPr>
          <w:bCs/>
        </w:rPr>
      </w:pPr>
    </w:p>
    <w:p w:rsidR="00545E29" w:rsidRDefault="00545E29" w:rsidP="00545E29"/>
    <w:p w:rsidR="00545E29" w:rsidRDefault="00545E29" w:rsidP="00545E29"/>
    <w:p w:rsidR="00545E29" w:rsidRDefault="00545E29" w:rsidP="00545E29"/>
    <w:p w:rsidR="00545E29" w:rsidRDefault="00545E29" w:rsidP="00545E29"/>
    <w:p w:rsidR="00545E29" w:rsidRDefault="00545E29" w:rsidP="00545E29">
      <w:pPr>
        <w:tabs>
          <w:tab w:val="left" w:pos="0"/>
        </w:tabs>
        <w:jc w:val="both"/>
        <w:rPr>
          <w:b/>
          <w:bCs/>
          <w:color w:val="000000"/>
        </w:rPr>
      </w:pPr>
    </w:p>
    <w:p w:rsidR="00F22C7D" w:rsidRDefault="00F22C7D"/>
    <w:sectPr w:rsidR="00F22C7D" w:rsidSect="00F22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545E29"/>
    <w:rsid w:val="00067C44"/>
    <w:rsid w:val="000A2FEE"/>
    <w:rsid w:val="001D6B6B"/>
    <w:rsid w:val="0027205F"/>
    <w:rsid w:val="002A30B0"/>
    <w:rsid w:val="002D35E7"/>
    <w:rsid w:val="003629D4"/>
    <w:rsid w:val="00433671"/>
    <w:rsid w:val="00443874"/>
    <w:rsid w:val="00481624"/>
    <w:rsid w:val="004A6FA2"/>
    <w:rsid w:val="00545E29"/>
    <w:rsid w:val="00560B23"/>
    <w:rsid w:val="00594A42"/>
    <w:rsid w:val="005D168F"/>
    <w:rsid w:val="00635495"/>
    <w:rsid w:val="00715C7E"/>
    <w:rsid w:val="00763C9B"/>
    <w:rsid w:val="007A48BE"/>
    <w:rsid w:val="007F6C77"/>
    <w:rsid w:val="0081286B"/>
    <w:rsid w:val="0098663A"/>
    <w:rsid w:val="009A306A"/>
    <w:rsid w:val="00A05798"/>
    <w:rsid w:val="00A920F7"/>
    <w:rsid w:val="00AA7EBA"/>
    <w:rsid w:val="00AE61DA"/>
    <w:rsid w:val="00B56D78"/>
    <w:rsid w:val="00BA7234"/>
    <w:rsid w:val="00BA7314"/>
    <w:rsid w:val="00C203BA"/>
    <w:rsid w:val="00C4203E"/>
    <w:rsid w:val="00C52D72"/>
    <w:rsid w:val="00CC07C1"/>
    <w:rsid w:val="00CE0174"/>
    <w:rsid w:val="00D63F82"/>
    <w:rsid w:val="00E06218"/>
    <w:rsid w:val="00E41FCD"/>
    <w:rsid w:val="00E64037"/>
    <w:rsid w:val="00E94A93"/>
    <w:rsid w:val="00F22C7D"/>
    <w:rsid w:val="00FD1A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29"/>
    <w:rPr>
      <w:rFonts w:ascii="Times New Roman" w:eastAsia="Calibri"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545E29"/>
    <w:pPr>
      <w:spacing w:before="100" w:beforeAutospacing="1" w:after="100" w:afterAutospacing="1"/>
    </w:pPr>
    <w:rPr>
      <w:lang w:eastAsia="tr-TR"/>
    </w:rPr>
  </w:style>
  <w:style w:type="paragraph" w:customStyle="1" w:styleId="t">
    <w:name w:val="t"/>
    <w:basedOn w:val="Normal"/>
    <w:rsid w:val="00545E29"/>
    <w:pPr>
      <w:spacing w:before="100" w:beforeAutospacing="1" w:after="100" w:afterAutospacing="1"/>
    </w:pPr>
    <w:rPr>
      <w:lang w:eastAsia="tr-TR"/>
    </w:rPr>
  </w:style>
  <w:style w:type="paragraph" w:customStyle="1" w:styleId="Default">
    <w:name w:val="Default"/>
    <w:rsid w:val="00545E29"/>
    <w:pPr>
      <w:autoSpaceDE w:val="0"/>
      <w:autoSpaceDN w:val="0"/>
      <w:adjustRightInd w:val="0"/>
    </w:pPr>
    <w:rPr>
      <w:rFonts w:ascii="Times New Roman" w:eastAsia="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1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6</Pages>
  <Words>2275</Words>
  <Characters>12970</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15215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Kullanıcı1</cp:lastModifiedBy>
  <cp:revision>31</cp:revision>
  <dcterms:created xsi:type="dcterms:W3CDTF">2014-08-12T07:47:00Z</dcterms:created>
  <dcterms:modified xsi:type="dcterms:W3CDTF">2014-12-04T11:00:00Z</dcterms:modified>
</cp:coreProperties>
</file>